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4413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  <w:bookmarkStart w:id="0" w:name="_Hlk37140044"/>
    </w:p>
    <w:p w14:paraId="577B4566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2F22323F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4DEE782C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50850F4B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1BA88BE3" w14:textId="77777777" w:rsidR="000C491C" w:rsidRDefault="000C491C" w:rsidP="0004075D">
      <w:pPr>
        <w:spacing w:after="0" w:line="259" w:lineRule="auto"/>
        <w:ind w:left="-284" w:right="0" w:firstLine="0"/>
        <w:jc w:val="center"/>
        <w:rPr>
          <w:rFonts w:ascii="Times New Roman" w:hAnsi="Times New Roman" w:cs="Times New Roman"/>
          <w:b/>
          <w:szCs w:val="24"/>
          <w:u w:val="single" w:color="000000"/>
        </w:rPr>
      </w:pPr>
    </w:p>
    <w:p w14:paraId="2C0B3C90" w14:textId="5F7A5973" w:rsidR="0004075D" w:rsidRPr="00F71DD0" w:rsidRDefault="001829B9" w:rsidP="0004075D">
      <w:pPr>
        <w:spacing w:after="0" w:line="259" w:lineRule="auto"/>
        <w:ind w:left="-284" w:right="0" w:firstLine="0"/>
        <w:jc w:val="center"/>
        <w:rPr>
          <w:rFonts w:ascii="Arial Narrow" w:hAnsi="Arial Narrow" w:cs="Times New Roman"/>
          <w:b/>
          <w:szCs w:val="24"/>
          <w:u w:val="single" w:color="000000"/>
        </w:rPr>
      </w:pPr>
      <w:r>
        <w:rPr>
          <w:rFonts w:ascii="Arial Narrow" w:hAnsi="Arial Narrow" w:cs="Times New Roman"/>
          <w:b/>
          <w:szCs w:val="24"/>
          <w:u w:val="single" w:color="000000"/>
        </w:rPr>
        <w:t>PROJETO DE LEI Nº.</w:t>
      </w:r>
      <w:r w:rsidR="00DE0D3D">
        <w:rPr>
          <w:rFonts w:ascii="Arial Narrow" w:hAnsi="Arial Narrow" w:cs="Times New Roman"/>
          <w:b/>
          <w:szCs w:val="24"/>
          <w:u w:val="single" w:color="000000"/>
        </w:rPr>
        <w:t>11</w:t>
      </w:r>
      <w:r>
        <w:rPr>
          <w:rFonts w:ascii="Arial Narrow" w:hAnsi="Arial Narrow" w:cs="Times New Roman"/>
          <w:b/>
          <w:szCs w:val="24"/>
          <w:u w:val="single" w:color="000000"/>
        </w:rPr>
        <w:t xml:space="preserve"> </w:t>
      </w:r>
      <w:r w:rsidR="0004075D" w:rsidRPr="00F71DD0">
        <w:rPr>
          <w:rFonts w:ascii="Arial Narrow" w:hAnsi="Arial Narrow" w:cs="Times New Roman"/>
          <w:b/>
          <w:szCs w:val="24"/>
          <w:u w:val="single" w:color="000000"/>
        </w:rPr>
        <w:t>/20</w:t>
      </w:r>
      <w:r w:rsidR="005032AE">
        <w:rPr>
          <w:rFonts w:ascii="Arial Narrow" w:hAnsi="Arial Narrow" w:cs="Times New Roman"/>
          <w:b/>
          <w:szCs w:val="24"/>
          <w:u w:val="single" w:color="000000"/>
        </w:rPr>
        <w:t>21</w:t>
      </w:r>
    </w:p>
    <w:p w14:paraId="461F2386" w14:textId="77777777" w:rsidR="0004075D" w:rsidRPr="00F71DD0" w:rsidRDefault="0004075D" w:rsidP="0004075D">
      <w:pPr>
        <w:spacing w:after="0" w:line="259" w:lineRule="auto"/>
        <w:ind w:left="-284" w:right="0" w:firstLine="0"/>
        <w:jc w:val="center"/>
        <w:rPr>
          <w:rFonts w:ascii="Arial Narrow" w:hAnsi="Arial Narrow" w:cs="Times New Roman"/>
          <w:b/>
          <w:szCs w:val="24"/>
        </w:rPr>
      </w:pPr>
    </w:p>
    <w:p w14:paraId="33A2A2E6" w14:textId="77777777" w:rsidR="0004075D" w:rsidRPr="00F71DD0" w:rsidRDefault="0004075D" w:rsidP="0004075D">
      <w:pPr>
        <w:spacing w:after="0" w:line="259" w:lineRule="auto"/>
        <w:ind w:left="3960" w:right="0" w:firstLine="0"/>
        <w:jc w:val="left"/>
        <w:rPr>
          <w:rFonts w:ascii="Arial Narrow" w:hAnsi="Arial Narrow" w:cs="Times New Roman"/>
          <w:szCs w:val="24"/>
        </w:rPr>
      </w:pPr>
    </w:p>
    <w:p w14:paraId="01501585" w14:textId="77777777" w:rsidR="000C491C" w:rsidRPr="00F71DD0" w:rsidRDefault="000C491C" w:rsidP="0004075D">
      <w:pPr>
        <w:spacing w:after="0" w:line="259" w:lineRule="auto"/>
        <w:ind w:left="3960" w:right="0" w:firstLine="0"/>
        <w:jc w:val="left"/>
        <w:rPr>
          <w:rFonts w:ascii="Arial Narrow" w:hAnsi="Arial Narrow" w:cs="Times New Roman"/>
          <w:szCs w:val="24"/>
        </w:rPr>
      </w:pPr>
    </w:p>
    <w:p w14:paraId="78563920" w14:textId="77777777" w:rsidR="001F56AD" w:rsidRPr="00F71DD0" w:rsidRDefault="00C3101E" w:rsidP="0004075D">
      <w:pPr>
        <w:ind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>LEONARDO PINHEIRO DE CARVALHO</w:t>
      </w:r>
      <w:r w:rsidR="00363524" w:rsidRPr="00F71DD0">
        <w:rPr>
          <w:rFonts w:ascii="Arial Narrow" w:hAnsi="Arial Narrow" w:cs="Times New Roman"/>
          <w:b/>
          <w:szCs w:val="24"/>
        </w:rPr>
        <w:t>,</w:t>
      </w:r>
      <w:r w:rsidR="00363524" w:rsidRPr="00F71DD0">
        <w:rPr>
          <w:rFonts w:ascii="Arial Narrow" w:hAnsi="Arial Narrow" w:cs="Times New Roman"/>
          <w:szCs w:val="24"/>
        </w:rPr>
        <w:t xml:space="preserve"> Vereador abaixo assinado, usando as atribuições que lhe são conferidas por Lei, apresenta à judiciosa apreciação da Colenda Câmara de</w:t>
      </w:r>
      <w:r w:rsidR="0004075D" w:rsidRPr="00F71DD0">
        <w:rPr>
          <w:rFonts w:ascii="Arial Narrow" w:hAnsi="Arial Narrow" w:cs="Times New Roman"/>
          <w:szCs w:val="24"/>
        </w:rPr>
        <w:t xml:space="preserve"> </w:t>
      </w:r>
      <w:r w:rsidR="00363524" w:rsidRPr="00F71DD0">
        <w:rPr>
          <w:rFonts w:ascii="Arial Narrow" w:hAnsi="Arial Narrow" w:cs="Times New Roman"/>
          <w:szCs w:val="24"/>
        </w:rPr>
        <w:t>Vereadores o presente</w:t>
      </w:r>
    </w:p>
    <w:p w14:paraId="1EDA681B" w14:textId="77777777" w:rsidR="001F56AD" w:rsidRPr="00F71DD0" w:rsidRDefault="001F56AD">
      <w:pPr>
        <w:spacing w:after="0" w:line="259" w:lineRule="auto"/>
        <w:ind w:left="0" w:right="1031" w:firstLine="0"/>
        <w:jc w:val="center"/>
        <w:rPr>
          <w:rFonts w:ascii="Arial Narrow" w:hAnsi="Arial Narrow" w:cs="Times New Roman"/>
          <w:szCs w:val="24"/>
        </w:rPr>
      </w:pPr>
    </w:p>
    <w:p w14:paraId="3BD88CFB" w14:textId="77777777" w:rsidR="001F56AD" w:rsidRPr="00F71DD0" w:rsidRDefault="00363524">
      <w:pPr>
        <w:spacing w:after="0" w:line="259" w:lineRule="auto"/>
        <w:ind w:left="0" w:right="1031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DA5435C" w14:textId="77777777" w:rsidR="008A5C71" w:rsidRPr="00F71DD0" w:rsidRDefault="00363524" w:rsidP="006D35B9">
      <w:pPr>
        <w:spacing w:after="0" w:line="240" w:lineRule="auto"/>
        <w:ind w:left="3960" w:right="4" w:firstLine="0"/>
        <w:rPr>
          <w:rFonts w:ascii="Arial Narrow" w:hAnsi="Arial Narrow" w:cs="Times New Roman"/>
          <w:b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SÚMULA: </w:t>
      </w:r>
      <w:bookmarkStart w:id="1" w:name="_Hlk37143892"/>
      <w:r w:rsidR="001829B9" w:rsidRPr="001829B9">
        <w:rPr>
          <w:rFonts w:ascii="Arial Narrow" w:hAnsi="Arial Narrow" w:cs="Times New Roman"/>
          <w:bCs/>
          <w:szCs w:val="24"/>
        </w:rPr>
        <w:t xml:space="preserve">Institui a </w:t>
      </w:r>
      <w:r w:rsidR="0037751A">
        <w:rPr>
          <w:rFonts w:ascii="Arial Narrow" w:hAnsi="Arial Narrow" w:cs="Times New Roman"/>
          <w:bCs/>
          <w:szCs w:val="24"/>
        </w:rPr>
        <w:t xml:space="preserve">Política de Incentivo ao Cicloturismo em atendimento a </w:t>
      </w:r>
      <w:r w:rsidR="00041EEF">
        <w:rPr>
          <w:rFonts w:ascii="Arial Narrow" w:hAnsi="Arial Narrow" w:cs="Times New Roman"/>
          <w:bCs/>
          <w:szCs w:val="24"/>
        </w:rPr>
        <w:t xml:space="preserve">regulamentação da </w:t>
      </w:r>
      <w:proofErr w:type="spellStart"/>
      <w:r w:rsidR="001829B9" w:rsidRPr="001829B9">
        <w:rPr>
          <w:rFonts w:ascii="Arial Narrow" w:hAnsi="Arial Narrow" w:cs="Times New Roman"/>
          <w:bCs/>
          <w:szCs w:val="24"/>
        </w:rPr>
        <w:t>Ciclorrota</w:t>
      </w:r>
      <w:proofErr w:type="spellEnd"/>
      <w:r w:rsidR="001829B9" w:rsidRPr="001829B9">
        <w:rPr>
          <w:rFonts w:ascii="Arial Narrow" w:hAnsi="Arial Narrow" w:cs="Times New Roman"/>
          <w:bCs/>
          <w:szCs w:val="24"/>
        </w:rPr>
        <w:t xml:space="preserve"> Costa Oeste </w:t>
      </w:r>
      <w:r w:rsidR="0037751A">
        <w:rPr>
          <w:rFonts w:ascii="Arial Narrow" w:hAnsi="Arial Narrow" w:cs="Times New Roman"/>
          <w:bCs/>
          <w:szCs w:val="24"/>
        </w:rPr>
        <w:t>do Governo do Estado de São Paulo</w:t>
      </w:r>
      <w:r w:rsidR="001829B9" w:rsidRPr="001829B9">
        <w:rPr>
          <w:rFonts w:ascii="Arial Narrow" w:hAnsi="Arial Narrow" w:cs="Times New Roman"/>
          <w:bCs/>
          <w:szCs w:val="24"/>
        </w:rPr>
        <w:t xml:space="preserve"> e dá outras providências.</w:t>
      </w:r>
    </w:p>
    <w:bookmarkEnd w:id="1"/>
    <w:p w14:paraId="481619E1" w14:textId="77777777" w:rsidR="001F56AD" w:rsidRPr="00F71DD0" w:rsidRDefault="001F56AD" w:rsidP="008A5C71">
      <w:pPr>
        <w:spacing w:after="0" w:line="240" w:lineRule="auto"/>
        <w:ind w:left="0" w:right="4" w:firstLine="0"/>
        <w:rPr>
          <w:rFonts w:ascii="Arial Narrow" w:hAnsi="Arial Narrow" w:cs="Times New Roman"/>
          <w:szCs w:val="24"/>
        </w:rPr>
      </w:pPr>
    </w:p>
    <w:p w14:paraId="77EBF035" w14:textId="73C6830B" w:rsidR="001F56AD" w:rsidRPr="00F71DD0" w:rsidRDefault="00363524" w:rsidP="00DE0D3D">
      <w:pPr>
        <w:spacing w:after="0" w:line="240" w:lineRule="auto"/>
        <w:ind w:left="540" w:right="4991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  <w:r w:rsidRPr="00F71DD0">
        <w:rPr>
          <w:rFonts w:ascii="Arial Narrow" w:hAnsi="Arial Narrow" w:cs="Times New Roman"/>
          <w:b/>
          <w:szCs w:val="24"/>
        </w:rPr>
        <w:t xml:space="preserve"> </w:t>
      </w:r>
      <w:r w:rsidRPr="00F71DD0">
        <w:rPr>
          <w:rFonts w:ascii="Arial Narrow" w:hAnsi="Arial Narrow" w:cs="Times New Roman"/>
          <w:szCs w:val="24"/>
        </w:rPr>
        <w:t xml:space="preserve"> </w:t>
      </w:r>
    </w:p>
    <w:p w14:paraId="316B165E" w14:textId="77777777" w:rsidR="001F56AD" w:rsidRPr="00F71DD0" w:rsidRDefault="00363524" w:rsidP="00AF3095">
      <w:pPr>
        <w:spacing w:before="100" w:beforeAutospacing="1" w:after="100" w:afterAutospacing="1"/>
        <w:ind w:left="0" w:right="0" w:firstLine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>Artigo 1º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1829B9" w:rsidRPr="001829B9">
        <w:rPr>
          <w:rFonts w:ascii="Arial Narrow" w:eastAsia="Times New Roman" w:hAnsi="Arial Narrow" w:cs="Times New Roman"/>
          <w:szCs w:val="24"/>
        </w:rPr>
        <w:t xml:space="preserve">Fica instituída a </w:t>
      </w:r>
      <w:r w:rsidR="0037751A">
        <w:rPr>
          <w:rFonts w:ascii="Arial Narrow" w:eastAsia="Times New Roman" w:hAnsi="Arial Narrow" w:cs="Times New Roman"/>
          <w:szCs w:val="24"/>
        </w:rPr>
        <w:t xml:space="preserve">Política de Incentivo ao Cicloturismo no Município de Indiana, em atendimento a regulamentação da </w:t>
      </w:r>
      <w:proofErr w:type="spellStart"/>
      <w:r w:rsidR="001829B9" w:rsidRPr="001829B9">
        <w:rPr>
          <w:rFonts w:ascii="Arial Narrow" w:eastAsia="Times New Roman" w:hAnsi="Arial Narrow" w:cs="Times New Roman"/>
          <w:szCs w:val="24"/>
        </w:rPr>
        <w:t>Ciclorrota</w:t>
      </w:r>
      <w:proofErr w:type="spellEnd"/>
      <w:r w:rsidR="001829B9" w:rsidRPr="001829B9">
        <w:rPr>
          <w:rFonts w:ascii="Arial Narrow" w:eastAsia="Times New Roman" w:hAnsi="Arial Narrow" w:cs="Times New Roman"/>
          <w:szCs w:val="24"/>
        </w:rPr>
        <w:t xml:space="preserve"> Costa Oeste</w:t>
      </w:r>
      <w:r w:rsidR="0037751A">
        <w:rPr>
          <w:rFonts w:ascii="Arial Narrow" w:eastAsia="Times New Roman" w:hAnsi="Arial Narrow" w:cs="Times New Roman"/>
          <w:szCs w:val="24"/>
        </w:rPr>
        <w:t xml:space="preserve"> do Governo do Estado de São Paulo</w:t>
      </w:r>
      <w:r w:rsidRPr="00F71DD0">
        <w:rPr>
          <w:rFonts w:ascii="Arial Narrow" w:hAnsi="Arial Narrow" w:cs="Times New Roman"/>
          <w:szCs w:val="24"/>
        </w:rPr>
        <w:t xml:space="preserve">. </w:t>
      </w:r>
    </w:p>
    <w:p w14:paraId="7445EA63" w14:textId="77777777" w:rsidR="00C3101E" w:rsidRDefault="000C491C" w:rsidP="00AF3095">
      <w:pPr>
        <w:spacing w:before="100" w:beforeAutospacing="1" w:after="100" w:afterAutospacing="1" w:line="360" w:lineRule="auto"/>
        <w:ind w:left="0" w:right="0" w:firstLine="0"/>
        <w:rPr>
          <w:rFonts w:ascii="Arial Narrow" w:eastAsia="Times New Roman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>Artigo</w:t>
      </w:r>
      <w:r w:rsidR="00C3101E">
        <w:rPr>
          <w:rFonts w:ascii="Arial Narrow" w:eastAsia="Times New Roman" w:hAnsi="Arial Narrow" w:cs="Times New Roman"/>
          <w:b/>
          <w:szCs w:val="24"/>
        </w:rPr>
        <w:t xml:space="preserve"> 2º - </w:t>
      </w:r>
      <w:r w:rsidR="00051BA2">
        <w:rPr>
          <w:rFonts w:ascii="Arial Narrow" w:eastAsia="Times New Roman" w:hAnsi="Arial Narrow" w:cs="Times New Roman"/>
          <w:szCs w:val="24"/>
        </w:rPr>
        <w:t>O</w:t>
      </w:r>
      <w:r w:rsidR="001829B9" w:rsidRPr="001829B9">
        <w:rPr>
          <w:rFonts w:ascii="Arial Narrow" w:eastAsia="Times New Roman" w:hAnsi="Arial Narrow" w:cs="Times New Roman"/>
          <w:szCs w:val="24"/>
        </w:rPr>
        <w:t xml:space="preserve"> Ciclo</w:t>
      </w:r>
      <w:r w:rsidR="0037751A">
        <w:rPr>
          <w:rFonts w:ascii="Arial Narrow" w:eastAsia="Times New Roman" w:hAnsi="Arial Narrow" w:cs="Times New Roman"/>
          <w:szCs w:val="24"/>
        </w:rPr>
        <w:t>turismo</w:t>
      </w:r>
      <w:r w:rsidR="001829B9" w:rsidRPr="001829B9">
        <w:rPr>
          <w:rFonts w:ascii="Arial Narrow" w:eastAsia="Times New Roman" w:hAnsi="Arial Narrow" w:cs="Times New Roman"/>
          <w:szCs w:val="24"/>
        </w:rPr>
        <w:t>, tem por finalidade dentre outras:</w:t>
      </w:r>
    </w:p>
    <w:p w14:paraId="393DDACA" w14:textId="77777777" w:rsidR="00051BA2" w:rsidRDefault="001829B9" w:rsidP="00AF3095">
      <w:pPr>
        <w:spacing w:before="100" w:beforeAutospacing="1" w:after="100" w:afterAutospacing="1"/>
        <w:ind w:left="-15" w:firstLine="1008"/>
        <w:rPr>
          <w:rFonts w:ascii="Arial Narrow" w:eastAsia="Times New Roman" w:hAnsi="Arial Narrow" w:cs="Times New Roman"/>
          <w:szCs w:val="24"/>
        </w:rPr>
      </w:pPr>
      <w:r>
        <w:rPr>
          <w:rFonts w:ascii="Arial Narrow" w:eastAsia="Times New Roman" w:hAnsi="Arial Narrow" w:cs="Times New Roman"/>
          <w:b/>
          <w:szCs w:val="24"/>
        </w:rPr>
        <w:t xml:space="preserve">I </w:t>
      </w:r>
      <w:r>
        <w:rPr>
          <w:rFonts w:ascii="Arial Narrow" w:eastAsia="Times New Roman" w:hAnsi="Arial Narrow" w:cs="Times New Roman"/>
          <w:szCs w:val="24"/>
        </w:rPr>
        <w:t>-</w:t>
      </w:r>
      <w:r w:rsidR="00051BA2">
        <w:rPr>
          <w:rFonts w:ascii="Arial Narrow" w:eastAsia="Times New Roman" w:hAnsi="Arial Narrow" w:cs="Times New Roman"/>
          <w:szCs w:val="24"/>
        </w:rPr>
        <w:t xml:space="preserve"> </w:t>
      </w:r>
      <w:proofErr w:type="gramStart"/>
      <w:r w:rsidR="00A10374" w:rsidRPr="00A10374">
        <w:rPr>
          <w:rFonts w:ascii="Arial Narrow" w:eastAsia="Times New Roman" w:hAnsi="Arial Narrow" w:cs="Times New Roman"/>
          <w:szCs w:val="24"/>
        </w:rPr>
        <w:t>o</w:t>
      </w:r>
      <w:proofErr w:type="gramEnd"/>
      <w:r w:rsidR="00A10374" w:rsidRPr="00A10374">
        <w:rPr>
          <w:rFonts w:ascii="Arial Narrow" w:eastAsia="Times New Roman" w:hAnsi="Arial Narrow" w:cs="Times New Roman"/>
          <w:szCs w:val="24"/>
        </w:rPr>
        <w:t xml:space="preserve"> incentivo ao uso da bicicleta e ao turismo ecológico</w:t>
      </w:r>
      <w:r w:rsidR="00A10374">
        <w:rPr>
          <w:rFonts w:ascii="Arial Narrow" w:eastAsia="Times New Roman" w:hAnsi="Arial Narrow" w:cs="Times New Roman"/>
          <w:szCs w:val="24"/>
        </w:rPr>
        <w:t>;</w:t>
      </w:r>
      <w:r w:rsidR="00051BA2">
        <w:rPr>
          <w:rFonts w:ascii="Arial Narrow" w:eastAsia="Times New Roman" w:hAnsi="Arial Narrow" w:cs="Times New Roman"/>
          <w:szCs w:val="24"/>
        </w:rPr>
        <w:t xml:space="preserve"> </w:t>
      </w:r>
    </w:p>
    <w:p w14:paraId="14FF56EB" w14:textId="77777777" w:rsidR="00405F38" w:rsidRDefault="00A10374" w:rsidP="00AF3095">
      <w:pPr>
        <w:spacing w:before="100" w:beforeAutospacing="1" w:after="100" w:afterAutospacing="1"/>
        <w:ind w:left="-15" w:firstLine="1008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/>
          <w:szCs w:val="24"/>
        </w:rPr>
        <w:t xml:space="preserve">II </w:t>
      </w:r>
      <w:r>
        <w:rPr>
          <w:rFonts w:ascii="Arial Narrow" w:eastAsia="Times New Roman" w:hAnsi="Arial Narrow" w:cs="Times New Roman"/>
          <w:szCs w:val="24"/>
        </w:rPr>
        <w:t xml:space="preserve">- </w:t>
      </w:r>
      <w:proofErr w:type="gramStart"/>
      <w:r w:rsidRPr="00A10374">
        <w:rPr>
          <w:rFonts w:ascii="Arial Narrow" w:hAnsi="Arial Narrow"/>
        </w:rPr>
        <w:t>a</w:t>
      </w:r>
      <w:proofErr w:type="gramEnd"/>
      <w:r w:rsidRPr="00A10374">
        <w:rPr>
          <w:rFonts w:ascii="Arial Narrow" w:hAnsi="Arial Narrow"/>
        </w:rPr>
        <w:t xml:space="preserve"> melhoria da saúde e bem-estar dos cidadãos por meio da promoção do lazer e da atividade física;</w:t>
      </w:r>
    </w:p>
    <w:p w14:paraId="22B63F8D" w14:textId="77777777" w:rsidR="001829B9" w:rsidRDefault="001829B9" w:rsidP="00AF3095">
      <w:pPr>
        <w:spacing w:before="100" w:beforeAutospacing="1" w:after="100" w:afterAutospacing="1"/>
        <w:ind w:left="-15" w:firstLine="1008"/>
        <w:rPr>
          <w:rFonts w:ascii="Arial Narrow" w:eastAsia="Times New Roman" w:hAnsi="Arial Narrow" w:cs="Times New Roman"/>
          <w:szCs w:val="24"/>
        </w:rPr>
      </w:pPr>
      <w:r>
        <w:rPr>
          <w:rFonts w:ascii="Arial Narrow" w:eastAsia="Times New Roman" w:hAnsi="Arial Narrow" w:cs="Times New Roman"/>
          <w:b/>
          <w:szCs w:val="24"/>
        </w:rPr>
        <w:t>I</w:t>
      </w:r>
      <w:r w:rsidR="00051BA2">
        <w:rPr>
          <w:rFonts w:ascii="Arial Narrow" w:eastAsia="Times New Roman" w:hAnsi="Arial Narrow" w:cs="Times New Roman"/>
          <w:b/>
          <w:szCs w:val="24"/>
        </w:rPr>
        <w:t>II</w:t>
      </w:r>
      <w:r>
        <w:rPr>
          <w:rFonts w:ascii="Arial Narrow" w:eastAsia="Times New Roman" w:hAnsi="Arial Narrow" w:cs="Times New Roman"/>
          <w:b/>
          <w:szCs w:val="24"/>
        </w:rPr>
        <w:t xml:space="preserve"> </w:t>
      </w:r>
      <w:r>
        <w:rPr>
          <w:rFonts w:ascii="Arial Narrow" w:eastAsia="Times New Roman" w:hAnsi="Arial Narrow" w:cs="Times New Roman"/>
          <w:szCs w:val="24"/>
        </w:rPr>
        <w:t xml:space="preserve">- </w:t>
      </w:r>
      <w:r w:rsidR="00051BA2" w:rsidRPr="00051BA2">
        <w:rPr>
          <w:rFonts w:ascii="Arial Narrow" w:eastAsia="Times New Roman" w:hAnsi="Arial Narrow" w:cs="Times New Roman"/>
          <w:szCs w:val="24"/>
        </w:rPr>
        <w:t>a valorização da cultura e dos atra</w:t>
      </w:r>
      <w:r w:rsidR="00051BA2">
        <w:rPr>
          <w:rFonts w:ascii="Arial Narrow" w:eastAsia="Times New Roman" w:hAnsi="Arial Narrow" w:cs="Times New Roman"/>
          <w:szCs w:val="24"/>
        </w:rPr>
        <w:t xml:space="preserve">tivos turísticos </w:t>
      </w:r>
      <w:proofErr w:type="spellStart"/>
      <w:r w:rsidR="00051BA2">
        <w:rPr>
          <w:rFonts w:ascii="Arial Narrow" w:eastAsia="Times New Roman" w:hAnsi="Arial Narrow" w:cs="Times New Roman"/>
          <w:szCs w:val="24"/>
        </w:rPr>
        <w:t>indianenses</w:t>
      </w:r>
      <w:proofErr w:type="spellEnd"/>
      <w:r w:rsidRPr="001829B9">
        <w:rPr>
          <w:rFonts w:ascii="Arial Narrow" w:eastAsia="Times New Roman" w:hAnsi="Arial Narrow" w:cs="Times New Roman"/>
          <w:szCs w:val="24"/>
        </w:rPr>
        <w:t>;</w:t>
      </w:r>
    </w:p>
    <w:p w14:paraId="44B0D751" w14:textId="77777777" w:rsidR="00A10374" w:rsidRDefault="00A10374" w:rsidP="00AF3095">
      <w:pPr>
        <w:spacing w:before="100" w:beforeAutospacing="1" w:after="100" w:afterAutospacing="1"/>
        <w:ind w:left="-15" w:firstLine="1008"/>
        <w:rPr>
          <w:rFonts w:ascii="Arial Narrow" w:eastAsia="Times New Roman" w:hAnsi="Arial Narrow" w:cs="Times New Roman"/>
          <w:szCs w:val="24"/>
        </w:rPr>
      </w:pPr>
      <w:r>
        <w:rPr>
          <w:rFonts w:ascii="Arial Narrow" w:eastAsia="Times New Roman" w:hAnsi="Arial Narrow" w:cs="Times New Roman"/>
          <w:b/>
          <w:szCs w:val="24"/>
        </w:rPr>
        <w:t xml:space="preserve">IV </w:t>
      </w:r>
      <w:r w:rsidRPr="00A10374">
        <w:rPr>
          <w:rFonts w:ascii="Arial Narrow" w:eastAsia="Times New Roman" w:hAnsi="Arial Narrow" w:cs="Times New Roman"/>
          <w:szCs w:val="24"/>
        </w:rPr>
        <w:t>-</w:t>
      </w:r>
      <w:r>
        <w:rPr>
          <w:rFonts w:ascii="Arial Narrow" w:eastAsia="Times New Roman" w:hAnsi="Arial Narrow" w:cs="Times New Roman"/>
          <w:szCs w:val="24"/>
        </w:rPr>
        <w:t xml:space="preserve"> </w:t>
      </w:r>
      <w:proofErr w:type="gramStart"/>
      <w:r w:rsidRPr="00A10374">
        <w:rPr>
          <w:rFonts w:ascii="Arial Narrow" w:eastAsia="Times New Roman" w:hAnsi="Arial Narrow" w:cs="Times New Roman"/>
          <w:szCs w:val="24"/>
        </w:rPr>
        <w:t>a</w:t>
      </w:r>
      <w:proofErr w:type="gramEnd"/>
      <w:r w:rsidRPr="00A10374">
        <w:rPr>
          <w:rFonts w:ascii="Arial Narrow" w:eastAsia="Times New Roman" w:hAnsi="Arial Narrow" w:cs="Times New Roman"/>
          <w:szCs w:val="24"/>
        </w:rPr>
        <w:t xml:space="preserve"> promoção da mobilidade e acessibilidade.</w:t>
      </w:r>
    </w:p>
    <w:p w14:paraId="4F412920" w14:textId="77777777" w:rsidR="001829B9" w:rsidRDefault="001829B9" w:rsidP="00AF3095">
      <w:pPr>
        <w:spacing w:before="100" w:beforeAutospacing="1" w:after="100" w:afterAutospacing="1"/>
        <w:ind w:left="-15" w:firstLine="1008"/>
        <w:rPr>
          <w:rFonts w:ascii="Arial Narrow" w:eastAsia="Times New Roman" w:hAnsi="Arial Narrow" w:cs="Times New Roman"/>
          <w:szCs w:val="24"/>
        </w:rPr>
      </w:pPr>
      <w:r>
        <w:rPr>
          <w:rFonts w:ascii="Arial Narrow" w:eastAsia="Times New Roman" w:hAnsi="Arial Narrow" w:cs="Times New Roman"/>
          <w:b/>
          <w:szCs w:val="24"/>
        </w:rPr>
        <w:t>V</w:t>
      </w:r>
      <w:r>
        <w:rPr>
          <w:rFonts w:ascii="Arial Narrow" w:eastAsia="Times New Roman" w:hAnsi="Arial Narrow" w:cs="Times New Roman"/>
          <w:szCs w:val="24"/>
        </w:rPr>
        <w:t xml:space="preserve"> - </w:t>
      </w:r>
      <w:proofErr w:type="gramStart"/>
      <w:r w:rsidRPr="001829B9">
        <w:rPr>
          <w:rFonts w:ascii="Arial Narrow" w:eastAsia="Times New Roman" w:hAnsi="Arial Narrow" w:cs="Times New Roman"/>
          <w:szCs w:val="24"/>
        </w:rPr>
        <w:t>estimular</w:t>
      </w:r>
      <w:proofErr w:type="gramEnd"/>
      <w:r w:rsidRPr="001829B9">
        <w:rPr>
          <w:rFonts w:ascii="Arial Narrow" w:eastAsia="Times New Roman" w:hAnsi="Arial Narrow" w:cs="Times New Roman"/>
          <w:szCs w:val="24"/>
        </w:rPr>
        <w:t xml:space="preserve"> o uso da bicicleta, como meio de transporte e lazer, mediante a promoção de eventos de cunho esportivo, cultural e turístico, organizados ou e</w:t>
      </w:r>
      <w:r w:rsidR="0079074C">
        <w:rPr>
          <w:rFonts w:ascii="Arial Narrow" w:eastAsia="Times New Roman" w:hAnsi="Arial Narrow" w:cs="Times New Roman"/>
          <w:szCs w:val="24"/>
        </w:rPr>
        <w:t>stipulados pelo Poder Executivo;</w:t>
      </w:r>
    </w:p>
    <w:p w14:paraId="11D37D48" w14:textId="77777777" w:rsidR="00A10374" w:rsidRPr="00A10374" w:rsidRDefault="00363524" w:rsidP="00A10374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1829B9">
        <w:rPr>
          <w:rFonts w:ascii="Arial Narrow" w:hAnsi="Arial Narrow" w:cs="Times New Roman"/>
          <w:b/>
          <w:szCs w:val="24"/>
        </w:rPr>
        <w:t>3</w:t>
      </w:r>
      <w:r w:rsidRPr="00F71DD0">
        <w:rPr>
          <w:rFonts w:ascii="Arial Narrow" w:hAnsi="Arial Narrow" w:cs="Times New Roman"/>
          <w:b/>
          <w:szCs w:val="24"/>
        </w:rPr>
        <w:t>º -</w:t>
      </w:r>
      <w:r w:rsidRPr="00F71DD0">
        <w:rPr>
          <w:rFonts w:ascii="Arial Narrow" w:hAnsi="Arial Narrow" w:cs="Times New Roman"/>
          <w:szCs w:val="24"/>
        </w:rPr>
        <w:t xml:space="preserve"> </w:t>
      </w:r>
      <w:r w:rsidR="00A10374" w:rsidRPr="00A10374">
        <w:rPr>
          <w:rFonts w:ascii="Arial Narrow" w:hAnsi="Arial Narrow" w:cs="Times New Roman"/>
          <w:szCs w:val="24"/>
        </w:rPr>
        <w:t>Para os efeitos desta Lei, entende-se por:</w:t>
      </w:r>
    </w:p>
    <w:p w14:paraId="7979DFA9" w14:textId="77777777" w:rsidR="00A10374" w:rsidRP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I -</w:t>
      </w:r>
      <w:r w:rsidRPr="00A10374">
        <w:rPr>
          <w:rFonts w:ascii="Arial Narrow" w:hAnsi="Arial Narrow" w:cs="Times New Roman"/>
          <w:szCs w:val="24"/>
        </w:rPr>
        <w:t xml:space="preserve"> </w:t>
      </w:r>
      <w:proofErr w:type="gramStart"/>
      <w:r w:rsidRPr="00A10374">
        <w:rPr>
          <w:rFonts w:ascii="Arial Narrow" w:hAnsi="Arial Narrow" w:cs="Times New Roman"/>
          <w:szCs w:val="24"/>
        </w:rPr>
        <w:t>cicloturismo</w:t>
      </w:r>
      <w:proofErr w:type="gramEnd"/>
      <w:r w:rsidRPr="00A10374">
        <w:rPr>
          <w:rFonts w:ascii="Arial Narrow" w:hAnsi="Arial Narrow" w:cs="Times New Roman"/>
          <w:szCs w:val="24"/>
        </w:rPr>
        <w:t>: forma de turismo que consiste em viajar utilizando como meio de transporte a bicicleta;</w:t>
      </w:r>
    </w:p>
    <w:p w14:paraId="5386528D" w14:textId="77777777" w:rsidR="00A10374" w:rsidRP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II -</w:t>
      </w:r>
      <w:r w:rsidRPr="00A10374">
        <w:rPr>
          <w:rFonts w:ascii="Arial Narrow" w:hAnsi="Arial Narrow" w:cs="Times New Roman"/>
          <w:szCs w:val="24"/>
        </w:rPr>
        <w:t xml:space="preserve"> </w:t>
      </w:r>
      <w:proofErr w:type="gramStart"/>
      <w:r w:rsidRPr="00A10374">
        <w:rPr>
          <w:rFonts w:ascii="Arial Narrow" w:hAnsi="Arial Narrow" w:cs="Times New Roman"/>
          <w:szCs w:val="24"/>
        </w:rPr>
        <w:t>turismo</w:t>
      </w:r>
      <w:proofErr w:type="gramEnd"/>
      <w:r w:rsidRPr="00A10374">
        <w:rPr>
          <w:rFonts w:ascii="Arial Narrow" w:hAnsi="Arial Narrow" w:cs="Times New Roman"/>
          <w:szCs w:val="24"/>
        </w:rPr>
        <w:t xml:space="preserve"> ecológico: segmento da atividade turística que utiliza, de forma sustentável, o patrimônio natural e</w:t>
      </w:r>
      <w:r>
        <w:rPr>
          <w:rFonts w:ascii="Arial Narrow" w:hAnsi="Arial Narrow" w:cs="Times New Roman"/>
          <w:szCs w:val="24"/>
        </w:rPr>
        <w:t xml:space="preserve"> </w:t>
      </w:r>
      <w:r w:rsidRPr="00A10374">
        <w:rPr>
          <w:rFonts w:ascii="Arial Narrow" w:hAnsi="Arial Narrow" w:cs="Times New Roman"/>
          <w:szCs w:val="24"/>
        </w:rPr>
        <w:t>cultural, incentiva sua conservação e busca a formação de uma consciência ambientalista, por meio da</w:t>
      </w:r>
      <w:r>
        <w:rPr>
          <w:rFonts w:ascii="Arial Narrow" w:hAnsi="Arial Narrow" w:cs="Times New Roman"/>
          <w:szCs w:val="24"/>
        </w:rPr>
        <w:t xml:space="preserve"> </w:t>
      </w:r>
      <w:r w:rsidRPr="00A10374">
        <w:rPr>
          <w:rFonts w:ascii="Arial Narrow" w:hAnsi="Arial Narrow" w:cs="Times New Roman"/>
          <w:szCs w:val="24"/>
        </w:rPr>
        <w:t>interpretação do ambiente, promovendo o bem-estar das populações;</w:t>
      </w:r>
    </w:p>
    <w:p w14:paraId="6319C450" w14:textId="219E254C" w:rsid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III -</w:t>
      </w:r>
      <w:r w:rsidRPr="00A10374">
        <w:rPr>
          <w:rFonts w:ascii="Arial Narrow" w:hAnsi="Arial Narrow" w:cs="Times New Roman"/>
          <w:szCs w:val="24"/>
        </w:rPr>
        <w:t xml:space="preserve"> arranjo produtivo local: conjunto de fatores econômicos, políticos e sociais, em um mesmo território,</w:t>
      </w:r>
      <w:r w:rsidR="00723654">
        <w:rPr>
          <w:rFonts w:ascii="Arial Narrow" w:hAnsi="Arial Narrow" w:cs="Times New Roman"/>
          <w:szCs w:val="24"/>
        </w:rPr>
        <w:t xml:space="preserve"> </w:t>
      </w:r>
      <w:r w:rsidRPr="00A10374">
        <w:rPr>
          <w:rFonts w:ascii="Arial Narrow" w:hAnsi="Arial Narrow" w:cs="Times New Roman"/>
          <w:szCs w:val="24"/>
        </w:rPr>
        <w:t xml:space="preserve">desenvolvendo atividades econômicas correlatas e que apresentam vínculos de produção, </w:t>
      </w:r>
      <w:r w:rsidR="00AB3C73" w:rsidRPr="00A10374">
        <w:rPr>
          <w:rFonts w:ascii="Arial Narrow" w:hAnsi="Arial Narrow" w:cs="Times New Roman"/>
          <w:szCs w:val="24"/>
        </w:rPr>
        <w:t>interação, cooperação</w:t>
      </w:r>
      <w:r w:rsidRPr="00A10374">
        <w:rPr>
          <w:rFonts w:ascii="Arial Narrow" w:hAnsi="Arial Narrow" w:cs="Times New Roman"/>
          <w:szCs w:val="24"/>
        </w:rPr>
        <w:t xml:space="preserve"> e aprendizagem;</w:t>
      </w:r>
    </w:p>
    <w:p w14:paraId="4B09A874" w14:textId="4C904DCB" w:rsidR="00DE0D3D" w:rsidRDefault="00DE0D3D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</w:p>
    <w:p w14:paraId="570554EA" w14:textId="4222233A" w:rsidR="00DE0D3D" w:rsidRDefault="00DE0D3D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</w:p>
    <w:p w14:paraId="32AE413C" w14:textId="77777777" w:rsidR="00DE0D3D" w:rsidRDefault="00DE0D3D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</w:p>
    <w:p w14:paraId="2CC58C1D" w14:textId="77777777" w:rsidR="00DE0D3D" w:rsidRPr="00A10374" w:rsidRDefault="00DE0D3D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</w:p>
    <w:p w14:paraId="6E8D09C6" w14:textId="77777777" w:rsid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IV -</w:t>
      </w:r>
      <w:r w:rsidRPr="00A10374">
        <w:rPr>
          <w:rFonts w:ascii="Arial Narrow" w:hAnsi="Arial Narrow" w:cs="Times New Roman"/>
          <w:szCs w:val="24"/>
        </w:rPr>
        <w:t xml:space="preserve"> </w:t>
      </w:r>
      <w:proofErr w:type="gramStart"/>
      <w:r w:rsidRPr="00A10374">
        <w:rPr>
          <w:rFonts w:ascii="Arial Narrow" w:hAnsi="Arial Narrow" w:cs="Times New Roman"/>
          <w:szCs w:val="24"/>
        </w:rPr>
        <w:t>sistema</w:t>
      </w:r>
      <w:proofErr w:type="gramEnd"/>
      <w:r w:rsidRPr="00A10374">
        <w:rPr>
          <w:rFonts w:ascii="Arial Narrow" w:hAnsi="Arial Narrow" w:cs="Times New Roman"/>
          <w:szCs w:val="24"/>
        </w:rPr>
        <w:t xml:space="preserve"> </w:t>
      </w:r>
      <w:proofErr w:type="spellStart"/>
      <w:r w:rsidRPr="00A10374">
        <w:rPr>
          <w:rFonts w:ascii="Arial Narrow" w:hAnsi="Arial Narrow" w:cs="Times New Roman"/>
          <w:szCs w:val="24"/>
        </w:rPr>
        <w:t>cicloturístico</w:t>
      </w:r>
      <w:proofErr w:type="spellEnd"/>
      <w:r w:rsidRPr="00A10374">
        <w:rPr>
          <w:rFonts w:ascii="Arial Narrow" w:hAnsi="Arial Narrow" w:cs="Times New Roman"/>
          <w:szCs w:val="24"/>
        </w:rPr>
        <w:t>: conjunto de circuitos, rotas e produtos turísticos voltados para o turismo em</w:t>
      </w:r>
      <w:r w:rsidR="00723654">
        <w:rPr>
          <w:rFonts w:ascii="Arial Narrow" w:hAnsi="Arial Narrow" w:cs="Times New Roman"/>
          <w:szCs w:val="24"/>
        </w:rPr>
        <w:t xml:space="preserve"> </w:t>
      </w:r>
      <w:r w:rsidRPr="00A10374">
        <w:rPr>
          <w:rFonts w:ascii="Arial Narrow" w:hAnsi="Arial Narrow" w:cs="Times New Roman"/>
          <w:szCs w:val="24"/>
        </w:rPr>
        <w:t>bicicleta;</w:t>
      </w:r>
    </w:p>
    <w:p w14:paraId="33BCF388" w14:textId="77777777" w:rsidR="00A10374" w:rsidRP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V -</w:t>
      </w:r>
      <w:r w:rsidRPr="00A10374">
        <w:rPr>
          <w:rFonts w:ascii="Arial Narrow" w:hAnsi="Arial Narrow" w:cs="Times New Roman"/>
          <w:szCs w:val="24"/>
        </w:rPr>
        <w:t xml:space="preserve"> </w:t>
      </w:r>
      <w:proofErr w:type="gramStart"/>
      <w:r w:rsidRPr="00A10374">
        <w:rPr>
          <w:rFonts w:ascii="Arial Narrow" w:hAnsi="Arial Narrow" w:cs="Times New Roman"/>
          <w:szCs w:val="24"/>
        </w:rPr>
        <w:t>circuito</w:t>
      </w:r>
      <w:proofErr w:type="gramEnd"/>
      <w:r w:rsidRPr="00A10374">
        <w:rPr>
          <w:rFonts w:ascii="Arial Narrow" w:hAnsi="Arial Narrow" w:cs="Times New Roman"/>
          <w:szCs w:val="24"/>
        </w:rPr>
        <w:t xml:space="preserve"> </w:t>
      </w:r>
      <w:proofErr w:type="spellStart"/>
      <w:r w:rsidRPr="00A10374">
        <w:rPr>
          <w:rFonts w:ascii="Arial Narrow" w:hAnsi="Arial Narrow" w:cs="Times New Roman"/>
          <w:szCs w:val="24"/>
        </w:rPr>
        <w:t>cicloturístico</w:t>
      </w:r>
      <w:proofErr w:type="spellEnd"/>
      <w:r w:rsidRPr="00A10374">
        <w:rPr>
          <w:rFonts w:ascii="Arial Narrow" w:hAnsi="Arial Narrow" w:cs="Times New Roman"/>
          <w:szCs w:val="24"/>
        </w:rPr>
        <w:t>: trajeto de longa distância no qual coincidem os pontos de partida e de chegada,</w:t>
      </w:r>
      <w:r>
        <w:rPr>
          <w:rFonts w:ascii="Arial Narrow" w:hAnsi="Arial Narrow" w:cs="Times New Roman"/>
          <w:szCs w:val="24"/>
        </w:rPr>
        <w:t xml:space="preserve"> </w:t>
      </w:r>
      <w:r w:rsidRPr="00A10374">
        <w:rPr>
          <w:rFonts w:ascii="Arial Narrow" w:hAnsi="Arial Narrow" w:cs="Times New Roman"/>
          <w:szCs w:val="24"/>
        </w:rPr>
        <w:t>interligando produtos turísticos regionais e cuja identidade é reforçada ou atribuída pela utilização turística;</w:t>
      </w:r>
    </w:p>
    <w:p w14:paraId="72D772F5" w14:textId="77777777" w:rsid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VI -</w:t>
      </w:r>
      <w:r w:rsidRPr="00A10374">
        <w:rPr>
          <w:rFonts w:ascii="Arial Narrow" w:hAnsi="Arial Narrow" w:cs="Times New Roman"/>
          <w:szCs w:val="24"/>
        </w:rPr>
        <w:t xml:space="preserve"> </w:t>
      </w:r>
      <w:proofErr w:type="gramStart"/>
      <w:r w:rsidRPr="00A10374">
        <w:rPr>
          <w:rFonts w:ascii="Arial Narrow" w:hAnsi="Arial Narrow" w:cs="Times New Roman"/>
          <w:szCs w:val="24"/>
        </w:rPr>
        <w:t>rota</w:t>
      </w:r>
      <w:proofErr w:type="gramEnd"/>
      <w:r w:rsidRPr="00A10374">
        <w:rPr>
          <w:rFonts w:ascii="Arial Narrow" w:hAnsi="Arial Narrow" w:cs="Times New Roman"/>
          <w:szCs w:val="24"/>
        </w:rPr>
        <w:t xml:space="preserve"> </w:t>
      </w:r>
      <w:proofErr w:type="spellStart"/>
      <w:r w:rsidRPr="00A10374">
        <w:rPr>
          <w:rFonts w:ascii="Arial Narrow" w:hAnsi="Arial Narrow" w:cs="Times New Roman"/>
          <w:szCs w:val="24"/>
        </w:rPr>
        <w:t>cicloturística</w:t>
      </w:r>
      <w:proofErr w:type="spellEnd"/>
      <w:r w:rsidRPr="00A10374">
        <w:rPr>
          <w:rFonts w:ascii="Arial Narrow" w:hAnsi="Arial Narrow" w:cs="Times New Roman"/>
          <w:szCs w:val="24"/>
        </w:rPr>
        <w:t>: rumo, caminho, itinerário ou trajeto de curta ou média distância que compõe um</w:t>
      </w:r>
      <w:r w:rsidR="00723654">
        <w:rPr>
          <w:rFonts w:ascii="Arial Narrow" w:hAnsi="Arial Narrow" w:cs="Times New Roman"/>
          <w:szCs w:val="24"/>
        </w:rPr>
        <w:t xml:space="preserve"> </w:t>
      </w:r>
      <w:r w:rsidRPr="00A10374">
        <w:rPr>
          <w:rFonts w:ascii="Arial Narrow" w:hAnsi="Arial Narrow" w:cs="Times New Roman"/>
          <w:szCs w:val="24"/>
        </w:rPr>
        <w:t xml:space="preserve">circuito </w:t>
      </w:r>
      <w:proofErr w:type="spellStart"/>
      <w:r w:rsidRPr="00A10374">
        <w:rPr>
          <w:rFonts w:ascii="Arial Narrow" w:hAnsi="Arial Narrow" w:cs="Times New Roman"/>
          <w:szCs w:val="24"/>
        </w:rPr>
        <w:t>cicloturístico</w:t>
      </w:r>
      <w:proofErr w:type="spellEnd"/>
      <w:r w:rsidRPr="00A10374">
        <w:rPr>
          <w:rFonts w:ascii="Arial Narrow" w:hAnsi="Arial Narrow" w:cs="Times New Roman"/>
          <w:szCs w:val="24"/>
        </w:rPr>
        <w:t>, interligando produtos turísticos locais e cuja identidade é reforçada ou atribuída pela</w:t>
      </w:r>
      <w:r>
        <w:rPr>
          <w:rFonts w:ascii="Arial Narrow" w:hAnsi="Arial Narrow" w:cs="Times New Roman"/>
          <w:szCs w:val="24"/>
        </w:rPr>
        <w:t xml:space="preserve"> </w:t>
      </w:r>
      <w:r w:rsidRPr="00A10374">
        <w:rPr>
          <w:rFonts w:ascii="Arial Narrow" w:hAnsi="Arial Narrow" w:cs="Times New Roman"/>
          <w:szCs w:val="24"/>
        </w:rPr>
        <w:t>utilização turística.</w:t>
      </w:r>
    </w:p>
    <w:p w14:paraId="4E6216F1" w14:textId="77777777" w:rsidR="00A10374" w:rsidRPr="00A10374" w:rsidRDefault="00723654" w:rsidP="00A10374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>
        <w:rPr>
          <w:rFonts w:ascii="Arial Narrow" w:hAnsi="Arial Narrow" w:cs="Times New Roman"/>
          <w:b/>
          <w:szCs w:val="24"/>
        </w:rPr>
        <w:t>4</w:t>
      </w:r>
      <w:r w:rsidRPr="00F71DD0">
        <w:rPr>
          <w:rFonts w:ascii="Arial Narrow" w:hAnsi="Arial Narrow" w:cs="Times New Roman"/>
          <w:b/>
          <w:szCs w:val="24"/>
        </w:rPr>
        <w:t>º -</w:t>
      </w:r>
      <w:r w:rsidR="00A10374" w:rsidRPr="00A10374">
        <w:rPr>
          <w:rFonts w:ascii="Arial Narrow" w:hAnsi="Arial Narrow" w:cs="Times New Roman"/>
          <w:szCs w:val="24"/>
        </w:rPr>
        <w:t xml:space="preserve"> Os circuitos e rotas </w:t>
      </w:r>
      <w:proofErr w:type="spellStart"/>
      <w:r w:rsidR="00A10374" w:rsidRPr="00A10374">
        <w:rPr>
          <w:rFonts w:ascii="Arial Narrow" w:hAnsi="Arial Narrow" w:cs="Times New Roman"/>
          <w:szCs w:val="24"/>
        </w:rPr>
        <w:t>cicloturísticas</w:t>
      </w:r>
      <w:proofErr w:type="spellEnd"/>
      <w:r w:rsidR="00A10374" w:rsidRPr="00A10374">
        <w:rPr>
          <w:rFonts w:ascii="Arial Narrow" w:hAnsi="Arial Narrow" w:cs="Times New Roman"/>
          <w:szCs w:val="24"/>
        </w:rPr>
        <w:t xml:space="preserve"> serão traçados e implantados considerando as bacias hidrográficas,</w:t>
      </w:r>
      <w:r w:rsidR="00A10374">
        <w:rPr>
          <w:rFonts w:ascii="Arial Narrow" w:hAnsi="Arial Narrow" w:cs="Times New Roman"/>
          <w:szCs w:val="24"/>
        </w:rPr>
        <w:t xml:space="preserve"> </w:t>
      </w:r>
      <w:r w:rsidR="00A10374" w:rsidRPr="00A10374">
        <w:rPr>
          <w:rFonts w:ascii="Arial Narrow" w:hAnsi="Arial Narrow" w:cs="Times New Roman"/>
          <w:szCs w:val="24"/>
        </w:rPr>
        <w:t>o relevo e a formação histórica, cultural e social de cada região.</w:t>
      </w:r>
    </w:p>
    <w:p w14:paraId="2416F1CC" w14:textId="77777777" w:rsidR="00A10374" w:rsidRP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§ 1º.</w:t>
      </w:r>
      <w:r w:rsidRPr="00A10374">
        <w:rPr>
          <w:rFonts w:ascii="Arial Narrow" w:hAnsi="Arial Narrow" w:cs="Times New Roman"/>
          <w:szCs w:val="24"/>
        </w:rPr>
        <w:t xml:space="preserve"> Na criação de circuitos e rotas </w:t>
      </w:r>
      <w:proofErr w:type="spellStart"/>
      <w:r w:rsidRPr="00A10374">
        <w:rPr>
          <w:rFonts w:ascii="Arial Narrow" w:hAnsi="Arial Narrow" w:cs="Times New Roman"/>
          <w:szCs w:val="24"/>
        </w:rPr>
        <w:t>cicloturísticas</w:t>
      </w:r>
      <w:proofErr w:type="spellEnd"/>
      <w:r w:rsidRPr="00A10374">
        <w:rPr>
          <w:rFonts w:ascii="Arial Narrow" w:hAnsi="Arial Narrow" w:cs="Times New Roman"/>
          <w:szCs w:val="24"/>
        </w:rPr>
        <w:t xml:space="preserve"> será priorizada a interligação entre os sistemas</w:t>
      </w:r>
      <w:r>
        <w:rPr>
          <w:rFonts w:ascii="Arial Narrow" w:hAnsi="Arial Narrow" w:cs="Times New Roman"/>
          <w:szCs w:val="24"/>
        </w:rPr>
        <w:t xml:space="preserve"> </w:t>
      </w:r>
      <w:proofErr w:type="spellStart"/>
      <w:r w:rsidRPr="00A10374">
        <w:rPr>
          <w:rFonts w:ascii="Arial Narrow" w:hAnsi="Arial Narrow" w:cs="Times New Roman"/>
          <w:szCs w:val="24"/>
        </w:rPr>
        <w:t>cicloturísticos</w:t>
      </w:r>
      <w:proofErr w:type="spellEnd"/>
      <w:r w:rsidRPr="00A10374">
        <w:rPr>
          <w:rFonts w:ascii="Arial Narrow" w:hAnsi="Arial Narrow" w:cs="Times New Roman"/>
          <w:szCs w:val="24"/>
        </w:rPr>
        <w:t xml:space="preserve"> e a infraestrutura </w:t>
      </w:r>
      <w:proofErr w:type="spellStart"/>
      <w:r w:rsidRPr="00A10374">
        <w:rPr>
          <w:rFonts w:ascii="Arial Narrow" w:hAnsi="Arial Narrow" w:cs="Times New Roman"/>
          <w:szCs w:val="24"/>
        </w:rPr>
        <w:t>cicloviária</w:t>
      </w:r>
      <w:proofErr w:type="spellEnd"/>
      <w:r w:rsidRPr="00A10374">
        <w:rPr>
          <w:rFonts w:ascii="Arial Narrow" w:hAnsi="Arial Narrow" w:cs="Times New Roman"/>
          <w:szCs w:val="24"/>
        </w:rPr>
        <w:t xml:space="preserve"> rural e urbana, já existentes;</w:t>
      </w:r>
    </w:p>
    <w:p w14:paraId="1F46D536" w14:textId="77777777" w:rsidR="00A10374" w:rsidRP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§ 2º.</w:t>
      </w:r>
      <w:r w:rsidRPr="00A10374">
        <w:rPr>
          <w:rFonts w:ascii="Arial Narrow" w:hAnsi="Arial Narrow" w:cs="Times New Roman"/>
          <w:szCs w:val="24"/>
        </w:rPr>
        <w:t xml:space="preserve"> no processo de criação de circuitos e rotas </w:t>
      </w:r>
      <w:proofErr w:type="spellStart"/>
      <w:r w:rsidRPr="00A10374">
        <w:rPr>
          <w:rFonts w:ascii="Arial Narrow" w:hAnsi="Arial Narrow" w:cs="Times New Roman"/>
          <w:szCs w:val="24"/>
        </w:rPr>
        <w:t>cicloturísticas</w:t>
      </w:r>
      <w:proofErr w:type="spellEnd"/>
      <w:r w:rsidRPr="00A10374">
        <w:rPr>
          <w:rFonts w:ascii="Arial Narrow" w:hAnsi="Arial Narrow" w:cs="Times New Roman"/>
          <w:szCs w:val="24"/>
        </w:rPr>
        <w:t xml:space="preserve"> deve ser garantida a participação popular;</w:t>
      </w:r>
    </w:p>
    <w:p w14:paraId="7B6E31A2" w14:textId="77777777" w:rsidR="00A10374" w:rsidRDefault="00A10374" w:rsidP="00723654">
      <w:pPr>
        <w:spacing w:before="100" w:beforeAutospacing="1" w:after="100" w:afterAutospacing="1"/>
        <w:ind w:left="-5" w:right="0" w:firstLine="1139"/>
        <w:rPr>
          <w:rFonts w:ascii="Arial Narrow" w:hAnsi="Arial Narrow" w:cs="Times New Roman"/>
          <w:szCs w:val="24"/>
        </w:rPr>
      </w:pPr>
      <w:r w:rsidRPr="00723654">
        <w:rPr>
          <w:rFonts w:ascii="Arial Narrow" w:hAnsi="Arial Narrow" w:cs="Times New Roman"/>
          <w:b/>
          <w:szCs w:val="24"/>
        </w:rPr>
        <w:t>§ 3º.</w:t>
      </w:r>
      <w:r w:rsidRPr="00A10374">
        <w:rPr>
          <w:rFonts w:ascii="Arial Narrow" w:hAnsi="Arial Narrow" w:cs="Times New Roman"/>
          <w:szCs w:val="24"/>
        </w:rPr>
        <w:t xml:space="preserve"> os circuitos e as rotas </w:t>
      </w:r>
      <w:proofErr w:type="spellStart"/>
      <w:r w:rsidRPr="00A10374">
        <w:rPr>
          <w:rFonts w:ascii="Arial Narrow" w:hAnsi="Arial Narrow" w:cs="Times New Roman"/>
          <w:szCs w:val="24"/>
        </w:rPr>
        <w:t>cicloturísticas</w:t>
      </w:r>
      <w:proofErr w:type="spellEnd"/>
      <w:r w:rsidRPr="00A10374">
        <w:rPr>
          <w:rFonts w:ascii="Arial Narrow" w:hAnsi="Arial Narrow" w:cs="Times New Roman"/>
          <w:szCs w:val="24"/>
        </w:rPr>
        <w:t xml:space="preserve"> terão seus traçados estabelecidos preferencialmente em estradas,</w:t>
      </w:r>
      <w:r>
        <w:rPr>
          <w:rFonts w:ascii="Arial Narrow" w:hAnsi="Arial Narrow" w:cs="Times New Roman"/>
          <w:szCs w:val="24"/>
        </w:rPr>
        <w:t xml:space="preserve"> </w:t>
      </w:r>
      <w:r w:rsidRPr="00A10374">
        <w:rPr>
          <w:rFonts w:ascii="Arial Narrow" w:hAnsi="Arial Narrow" w:cs="Times New Roman"/>
          <w:szCs w:val="24"/>
        </w:rPr>
        <w:t>vias secundárias ou de menor fluxo de veículos motorizados.</w:t>
      </w:r>
    </w:p>
    <w:p w14:paraId="4D731CD2" w14:textId="77777777" w:rsidR="006C5AE1" w:rsidRDefault="006C5AE1" w:rsidP="00A10374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723654">
        <w:rPr>
          <w:rFonts w:ascii="Arial Narrow" w:hAnsi="Arial Narrow" w:cs="Times New Roman"/>
          <w:b/>
          <w:szCs w:val="24"/>
        </w:rPr>
        <w:t>5</w:t>
      </w:r>
      <w:r w:rsidRPr="00F71DD0">
        <w:rPr>
          <w:rFonts w:ascii="Arial Narrow" w:hAnsi="Arial Narrow" w:cs="Times New Roman"/>
          <w:b/>
          <w:szCs w:val="24"/>
        </w:rPr>
        <w:t>º -</w:t>
      </w:r>
      <w:r>
        <w:rPr>
          <w:rFonts w:ascii="Arial Narrow" w:hAnsi="Arial Narrow" w:cs="Times New Roman"/>
          <w:b/>
          <w:szCs w:val="24"/>
        </w:rPr>
        <w:t xml:space="preserve"> </w:t>
      </w:r>
      <w:r>
        <w:rPr>
          <w:rFonts w:ascii="Arial Narrow" w:hAnsi="Arial Narrow" w:cs="Times New Roman"/>
          <w:szCs w:val="24"/>
        </w:rPr>
        <w:t xml:space="preserve">Para consecução dos objetivos desta lei, compete ao </w:t>
      </w:r>
      <w:r w:rsidRPr="006C5AE1">
        <w:rPr>
          <w:rFonts w:ascii="Arial Narrow" w:hAnsi="Arial Narrow" w:cs="Times New Roman"/>
          <w:szCs w:val="24"/>
        </w:rPr>
        <w:t>Poder Executivo</w:t>
      </w:r>
      <w:r>
        <w:rPr>
          <w:rFonts w:ascii="Arial Narrow" w:hAnsi="Arial Narrow" w:cs="Times New Roman"/>
          <w:szCs w:val="24"/>
        </w:rPr>
        <w:t>:</w:t>
      </w:r>
    </w:p>
    <w:p w14:paraId="54257FA0" w14:textId="77777777" w:rsid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 w:rsidRPr="006C5AE1">
        <w:rPr>
          <w:rFonts w:ascii="Arial Narrow" w:hAnsi="Arial Narrow" w:cs="Times New Roman"/>
          <w:b/>
          <w:szCs w:val="24"/>
        </w:rPr>
        <w:t>I</w:t>
      </w:r>
      <w:r w:rsidRPr="006C5AE1">
        <w:rPr>
          <w:rFonts w:ascii="Arial Narrow" w:hAnsi="Arial Narrow" w:cs="Times New Roman"/>
          <w:szCs w:val="24"/>
        </w:rPr>
        <w:t xml:space="preserve"> - </w:t>
      </w:r>
      <w:proofErr w:type="gramStart"/>
      <w:r w:rsidRPr="006C5AE1">
        <w:rPr>
          <w:rFonts w:ascii="Arial Narrow" w:hAnsi="Arial Narrow" w:cs="Times New Roman"/>
          <w:szCs w:val="24"/>
        </w:rPr>
        <w:t>definir</w:t>
      </w:r>
      <w:proofErr w:type="gramEnd"/>
      <w:r w:rsidRPr="006C5AE1">
        <w:rPr>
          <w:rFonts w:ascii="Arial Narrow" w:hAnsi="Arial Narrow" w:cs="Times New Roman"/>
          <w:szCs w:val="24"/>
        </w:rPr>
        <w:t xml:space="preserve"> o padrão da sinalização dos circuitos </w:t>
      </w:r>
      <w:proofErr w:type="spellStart"/>
      <w:r w:rsidRPr="006C5AE1">
        <w:rPr>
          <w:rFonts w:ascii="Arial Narrow" w:hAnsi="Arial Narrow" w:cs="Times New Roman"/>
          <w:szCs w:val="24"/>
        </w:rPr>
        <w:t>cicloturísticos</w:t>
      </w:r>
      <w:proofErr w:type="spellEnd"/>
      <w:r w:rsidRPr="006C5AE1">
        <w:rPr>
          <w:rFonts w:ascii="Arial Narrow" w:hAnsi="Arial Narrow" w:cs="Times New Roman"/>
          <w:szCs w:val="24"/>
        </w:rPr>
        <w:t>;</w:t>
      </w:r>
    </w:p>
    <w:p w14:paraId="3D9E0713" w14:textId="77777777" w:rsid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II </w:t>
      </w:r>
      <w:r>
        <w:rPr>
          <w:rFonts w:ascii="Arial Narrow" w:hAnsi="Arial Narrow" w:cs="Times New Roman"/>
          <w:szCs w:val="24"/>
        </w:rPr>
        <w:t xml:space="preserve">– </w:t>
      </w:r>
      <w:proofErr w:type="gramStart"/>
      <w:r>
        <w:rPr>
          <w:rFonts w:ascii="Arial Narrow" w:hAnsi="Arial Narrow" w:cs="Times New Roman"/>
          <w:szCs w:val="24"/>
        </w:rPr>
        <w:t>definir</w:t>
      </w:r>
      <w:proofErr w:type="gramEnd"/>
      <w:r>
        <w:rPr>
          <w:rFonts w:ascii="Arial Narrow" w:hAnsi="Arial Narrow" w:cs="Times New Roman"/>
          <w:szCs w:val="24"/>
        </w:rPr>
        <w:t xml:space="preserve"> o traçado das rotas </w:t>
      </w:r>
      <w:proofErr w:type="spellStart"/>
      <w:r>
        <w:rPr>
          <w:rFonts w:ascii="Arial Narrow" w:hAnsi="Arial Narrow" w:cs="Times New Roman"/>
          <w:szCs w:val="24"/>
        </w:rPr>
        <w:t>cicloturísticas</w:t>
      </w:r>
      <w:proofErr w:type="spellEnd"/>
      <w:r>
        <w:rPr>
          <w:rFonts w:ascii="Arial Narrow" w:hAnsi="Arial Narrow" w:cs="Times New Roman"/>
          <w:szCs w:val="24"/>
        </w:rPr>
        <w:t xml:space="preserve"> a fim de integrar o munícipio e regiões que compõem os circuitos </w:t>
      </w:r>
      <w:proofErr w:type="spellStart"/>
      <w:r>
        <w:rPr>
          <w:rFonts w:ascii="Arial Narrow" w:hAnsi="Arial Narrow" w:cs="Times New Roman"/>
          <w:szCs w:val="24"/>
        </w:rPr>
        <w:t>cicloturísticos</w:t>
      </w:r>
      <w:proofErr w:type="spellEnd"/>
      <w:r>
        <w:rPr>
          <w:rFonts w:ascii="Arial Narrow" w:hAnsi="Arial Narrow" w:cs="Times New Roman"/>
          <w:szCs w:val="24"/>
        </w:rPr>
        <w:t>;</w:t>
      </w:r>
    </w:p>
    <w:p w14:paraId="72823798" w14:textId="77777777" w:rsid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III </w:t>
      </w:r>
      <w:r>
        <w:rPr>
          <w:rFonts w:ascii="Arial Narrow" w:hAnsi="Arial Narrow" w:cs="Times New Roman"/>
          <w:szCs w:val="24"/>
        </w:rPr>
        <w:t xml:space="preserve">– implantar a sinalização específica e visível com denominação oficial dos circuitos </w:t>
      </w:r>
      <w:proofErr w:type="spellStart"/>
      <w:r>
        <w:rPr>
          <w:rFonts w:ascii="Arial Narrow" w:hAnsi="Arial Narrow" w:cs="Times New Roman"/>
          <w:szCs w:val="24"/>
        </w:rPr>
        <w:t>cicloturísticos</w:t>
      </w:r>
      <w:proofErr w:type="spellEnd"/>
      <w:r>
        <w:rPr>
          <w:rFonts w:ascii="Arial Narrow" w:hAnsi="Arial Narrow" w:cs="Times New Roman"/>
          <w:szCs w:val="24"/>
        </w:rPr>
        <w:t>;</w:t>
      </w:r>
    </w:p>
    <w:p w14:paraId="089BBE4E" w14:textId="77777777" w:rsidR="006C5AE1" w:rsidRP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b/>
          <w:szCs w:val="24"/>
        </w:rPr>
        <w:t xml:space="preserve">IV </w:t>
      </w:r>
      <w:r w:rsidR="003367C5">
        <w:rPr>
          <w:rFonts w:ascii="Arial Narrow" w:hAnsi="Arial Narrow" w:cs="Times New Roman"/>
          <w:b/>
          <w:szCs w:val="24"/>
        </w:rPr>
        <w:tab/>
      </w:r>
      <w:r w:rsidRPr="006C5AE1">
        <w:rPr>
          <w:rFonts w:ascii="Arial Narrow" w:hAnsi="Arial Narrow" w:cs="Times New Roman"/>
          <w:szCs w:val="24"/>
        </w:rPr>
        <w:t>- mapear e divulgar os atrativos e produtos turísticos existentes na região dos circuitos e rotas, como:</w:t>
      </w:r>
    </w:p>
    <w:p w14:paraId="59E06205" w14:textId="77777777" w:rsidR="006C5AE1" w:rsidRP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 w:rsidRPr="006C5AE1">
        <w:rPr>
          <w:rFonts w:ascii="Arial Narrow" w:hAnsi="Arial Narrow" w:cs="Times New Roman"/>
          <w:szCs w:val="24"/>
        </w:rPr>
        <w:t>a) monumentos históricos;</w:t>
      </w:r>
    </w:p>
    <w:p w14:paraId="101D2FB0" w14:textId="77777777" w:rsidR="006C5AE1" w:rsidRP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 w:rsidRPr="006C5AE1">
        <w:rPr>
          <w:rFonts w:ascii="Arial Narrow" w:hAnsi="Arial Narrow" w:cs="Times New Roman"/>
          <w:szCs w:val="24"/>
        </w:rPr>
        <w:t>b) atrativos naturais;</w:t>
      </w:r>
    </w:p>
    <w:p w14:paraId="4ABB2C8F" w14:textId="77777777" w:rsidR="006C5AE1" w:rsidRP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 w:rsidRPr="006C5AE1">
        <w:rPr>
          <w:rFonts w:ascii="Arial Narrow" w:hAnsi="Arial Narrow" w:cs="Times New Roman"/>
          <w:szCs w:val="24"/>
        </w:rPr>
        <w:t>c) hospedagens;</w:t>
      </w:r>
    </w:p>
    <w:p w14:paraId="09A93794" w14:textId="77777777" w:rsidR="006C5AE1" w:rsidRP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 w:rsidRPr="006C5AE1">
        <w:rPr>
          <w:rFonts w:ascii="Arial Narrow" w:hAnsi="Arial Narrow" w:cs="Times New Roman"/>
          <w:szCs w:val="24"/>
        </w:rPr>
        <w:t>d) locais para alimentação e hidratação;</w:t>
      </w:r>
    </w:p>
    <w:p w14:paraId="3BC5E323" w14:textId="77777777" w:rsidR="006C5AE1" w:rsidRP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 w:rsidRPr="006C5AE1">
        <w:rPr>
          <w:rFonts w:ascii="Arial Narrow" w:hAnsi="Arial Narrow" w:cs="Times New Roman"/>
          <w:szCs w:val="24"/>
        </w:rPr>
        <w:t>e) bicicletarias, paraciclos e bicicletários;</w:t>
      </w:r>
    </w:p>
    <w:p w14:paraId="31A77C4C" w14:textId="319D0C51" w:rsidR="006C5AE1" w:rsidRDefault="006C5AE1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  <w:r w:rsidRPr="006C5AE1">
        <w:rPr>
          <w:rFonts w:ascii="Arial Narrow" w:hAnsi="Arial Narrow" w:cs="Times New Roman"/>
          <w:szCs w:val="24"/>
        </w:rPr>
        <w:t>f) unidades de saúde.</w:t>
      </w:r>
      <w:r>
        <w:rPr>
          <w:rFonts w:ascii="Arial Narrow" w:hAnsi="Arial Narrow" w:cs="Times New Roman"/>
          <w:szCs w:val="24"/>
        </w:rPr>
        <w:t xml:space="preserve"> </w:t>
      </w:r>
    </w:p>
    <w:p w14:paraId="70EE3E1A" w14:textId="7ED15641" w:rsidR="00DE0D3D" w:rsidRDefault="00DE0D3D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</w:p>
    <w:p w14:paraId="3FE6E5F0" w14:textId="71133C18" w:rsidR="00DE0D3D" w:rsidRDefault="00DE0D3D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</w:p>
    <w:p w14:paraId="09F54BC0" w14:textId="77777777" w:rsidR="00DE0D3D" w:rsidRPr="006C5AE1" w:rsidRDefault="00DE0D3D" w:rsidP="006C5AE1">
      <w:pPr>
        <w:spacing w:before="100" w:beforeAutospacing="1" w:after="100" w:afterAutospacing="1"/>
        <w:ind w:left="-5" w:right="0" w:firstLine="998"/>
        <w:rPr>
          <w:rFonts w:ascii="Arial Narrow" w:hAnsi="Arial Narrow" w:cs="Times New Roman"/>
          <w:szCs w:val="24"/>
        </w:rPr>
      </w:pPr>
    </w:p>
    <w:p w14:paraId="01584D80" w14:textId="77777777" w:rsidR="00A10374" w:rsidRDefault="00A10374" w:rsidP="001829B9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</w:p>
    <w:p w14:paraId="33A1CB77" w14:textId="77777777" w:rsidR="00A10374" w:rsidRDefault="00A10374" w:rsidP="001829B9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</w:p>
    <w:p w14:paraId="61077543" w14:textId="77777777" w:rsidR="001F56AD" w:rsidRDefault="003367C5" w:rsidP="001829B9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b/>
          <w:szCs w:val="24"/>
        </w:rPr>
        <w:t xml:space="preserve">Artigo </w:t>
      </w:r>
      <w:r w:rsidR="00723654">
        <w:rPr>
          <w:rFonts w:ascii="Arial Narrow" w:hAnsi="Arial Narrow" w:cs="Times New Roman"/>
          <w:b/>
          <w:szCs w:val="24"/>
        </w:rPr>
        <w:t>6</w:t>
      </w:r>
      <w:r w:rsidRPr="00F71DD0">
        <w:rPr>
          <w:rFonts w:ascii="Arial Narrow" w:hAnsi="Arial Narrow" w:cs="Times New Roman"/>
          <w:b/>
          <w:szCs w:val="24"/>
        </w:rPr>
        <w:t>º -</w:t>
      </w:r>
      <w:r>
        <w:rPr>
          <w:rFonts w:ascii="Arial Narrow" w:hAnsi="Arial Narrow" w:cs="Times New Roman"/>
          <w:b/>
          <w:szCs w:val="24"/>
        </w:rPr>
        <w:t xml:space="preserve"> </w:t>
      </w:r>
      <w:r w:rsidR="00DB73F3" w:rsidRPr="00DB73F3">
        <w:rPr>
          <w:rFonts w:ascii="Arial Narrow" w:hAnsi="Arial Narrow" w:cs="Times New Roman"/>
          <w:szCs w:val="24"/>
        </w:rPr>
        <w:t xml:space="preserve">Esta Lei entra em vigor na data de sua publicação. </w:t>
      </w:r>
      <w:r w:rsidR="00DB73F3" w:rsidRPr="00DB73F3">
        <w:rPr>
          <w:rFonts w:ascii="Arial Narrow" w:hAnsi="Arial Narrow" w:cs="Times New Roman"/>
          <w:szCs w:val="24"/>
        </w:rPr>
        <w:cr/>
      </w:r>
      <w:r w:rsidR="00363524" w:rsidRPr="00F71DD0">
        <w:rPr>
          <w:rFonts w:ascii="Arial Narrow" w:hAnsi="Arial Narrow" w:cs="Times New Roman"/>
          <w:szCs w:val="24"/>
        </w:rPr>
        <w:t xml:space="preserve">   </w:t>
      </w:r>
    </w:p>
    <w:p w14:paraId="762A794B" w14:textId="77777777" w:rsidR="00687809" w:rsidRPr="00F71DD0" w:rsidRDefault="00687809" w:rsidP="001829B9">
      <w:pPr>
        <w:spacing w:before="100" w:beforeAutospacing="1" w:after="100" w:afterAutospacing="1"/>
        <w:ind w:left="-5" w:right="0"/>
        <w:rPr>
          <w:rFonts w:ascii="Arial Narrow" w:hAnsi="Arial Narrow" w:cs="Times New Roman"/>
          <w:szCs w:val="24"/>
        </w:rPr>
      </w:pPr>
    </w:p>
    <w:p w14:paraId="567C349F" w14:textId="1D1ED019" w:rsidR="001F56AD" w:rsidRPr="00F71DD0" w:rsidRDefault="005B4815" w:rsidP="005B4815">
      <w:pPr>
        <w:spacing w:after="0" w:line="259" w:lineRule="auto"/>
        <w:ind w:left="0" w:right="808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Plenário Inocêncio de Almeida,</w:t>
      </w:r>
      <w:r w:rsidR="00F71DD0">
        <w:rPr>
          <w:rFonts w:ascii="Arial Narrow" w:hAnsi="Arial Narrow" w:cs="Times New Roman"/>
          <w:szCs w:val="24"/>
        </w:rPr>
        <w:t xml:space="preserve"> Indiana</w:t>
      </w:r>
      <w:r w:rsidR="00363524" w:rsidRPr="00F71DD0">
        <w:rPr>
          <w:rFonts w:ascii="Arial Narrow" w:hAnsi="Arial Narrow" w:cs="Times New Roman"/>
          <w:szCs w:val="24"/>
        </w:rPr>
        <w:t xml:space="preserve"> </w:t>
      </w:r>
      <w:r w:rsidR="00DE0D3D">
        <w:rPr>
          <w:rFonts w:ascii="Arial Narrow" w:hAnsi="Arial Narrow" w:cs="Times New Roman"/>
          <w:szCs w:val="24"/>
        </w:rPr>
        <w:t>08</w:t>
      </w:r>
      <w:r w:rsidR="00355BB4">
        <w:rPr>
          <w:rFonts w:ascii="Arial Narrow" w:hAnsi="Arial Narrow" w:cs="Times New Roman"/>
          <w:szCs w:val="24"/>
        </w:rPr>
        <w:t xml:space="preserve"> </w:t>
      </w:r>
      <w:r w:rsidR="00363524" w:rsidRPr="00F71DD0">
        <w:rPr>
          <w:rFonts w:ascii="Arial Narrow" w:hAnsi="Arial Narrow" w:cs="Times New Roman"/>
          <w:szCs w:val="24"/>
        </w:rPr>
        <w:t xml:space="preserve">de </w:t>
      </w:r>
      <w:r w:rsidR="00DE0D3D">
        <w:rPr>
          <w:rFonts w:ascii="Arial Narrow" w:hAnsi="Arial Narrow" w:cs="Times New Roman"/>
          <w:szCs w:val="24"/>
        </w:rPr>
        <w:t>março</w:t>
      </w:r>
      <w:r w:rsidR="00363524" w:rsidRPr="00F71DD0">
        <w:rPr>
          <w:rFonts w:ascii="Arial Narrow" w:hAnsi="Arial Narrow" w:cs="Times New Roman"/>
          <w:szCs w:val="24"/>
        </w:rPr>
        <w:t xml:space="preserve"> de 20</w:t>
      </w:r>
      <w:r w:rsidR="00DB73F3">
        <w:rPr>
          <w:rFonts w:ascii="Arial Narrow" w:hAnsi="Arial Narrow" w:cs="Times New Roman"/>
          <w:szCs w:val="24"/>
        </w:rPr>
        <w:t>21</w:t>
      </w:r>
      <w:r w:rsidR="00363524" w:rsidRPr="00F71DD0">
        <w:rPr>
          <w:rFonts w:ascii="Arial Narrow" w:hAnsi="Arial Narrow" w:cs="Times New Roman"/>
          <w:szCs w:val="24"/>
        </w:rPr>
        <w:t xml:space="preserve">. </w:t>
      </w:r>
    </w:p>
    <w:p w14:paraId="75FB93B2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4F5E0EFF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667225E0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4423E907" w14:textId="77777777" w:rsidR="001F56AD" w:rsidRPr="00F71DD0" w:rsidRDefault="00363524" w:rsidP="00DE0D3D">
      <w:pPr>
        <w:spacing w:after="0" w:line="259" w:lineRule="auto"/>
        <w:ind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0AF858A" w14:textId="77777777" w:rsidR="001F56AD" w:rsidRPr="00F71DD0" w:rsidRDefault="00363524">
      <w:pPr>
        <w:spacing w:after="0" w:line="259" w:lineRule="auto"/>
        <w:ind w:left="601" w:right="0" w:firstLine="0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8A2CA5C" w14:textId="77777777" w:rsidR="001F56AD" w:rsidRPr="00F71DD0" w:rsidRDefault="00DB73F3" w:rsidP="001829B9">
      <w:pPr>
        <w:spacing w:after="0" w:line="259" w:lineRule="auto"/>
        <w:ind w:left="0" w:right="809" w:firstLine="0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783A1358" w14:textId="77777777" w:rsidR="001F56AD" w:rsidRPr="00F71DD0" w:rsidRDefault="001E79B4" w:rsidP="001829B9">
      <w:pPr>
        <w:spacing w:after="0" w:line="259" w:lineRule="auto"/>
        <w:ind w:left="0" w:right="805"/>
        <w:jc w:val="center"/>
        <w:rPr>
          <w:rFonts w:ascii="Arial Narrow" w:hAnsi="Arial Narrow" w:cs="Times New Roman"/>
          <w:szCs w:val="24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-SP</w:t>
      </w:r>
    </w:p>
    <w:p w14:paraId="670514B2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48F7E913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92B8B70" w14:textId="00F84BAB" w:rsidR="00DB73F3" w:rsidRDefault="00DB73F3" w:rsidP="00DE0D3D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66910833" w14:textId="77777777" w:rsidR="00DB73F3" w:rsidRDefault="00DB73F3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p w14:paraId="64F4756D" w14:textId="77777777" w:rsidR="00246B6A" w:rsidRPr="00F71DD0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Apoiamento: </w:t>
      </w:r>
    </w:p>
    <w:p w14:paraId="1149BBD4" w14:textId="77777777" w:rsidR="00246B6A" w:rsidRPr="00F71DD0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54B776B3" w14:textId="77777777" w:rsidR="00246B6A" w:rsidRPr="00F71DD0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1D51A432" w14:textId="77777777" w:rsidR="00246B6A" w:rsidRDefault="00246B6A" w:rsidP="00246B6A">
      <w:pPr>
        <w:pBdr>
          <w:bottom w:val="single" w:sz="12" w:space="1" w:color="auto"/>
        </w:pBdr>
        <w:spacing w:line="720" w:lineRule="auto"/>
        <w:ind w:left="550" w:right="0"/>
        <w:rPr>
          <w:rFonts w:ascii="Arial Narrow" w:hAnsi="Arial Narrow" w:cs="Times New Roman"/>
          <w:szCs w:val="24"/>
        </w:rPr>
        <w:sectPr w:rsidR="00246B6A" w:rsidSect="00DE0D3D">
          <w:type w:val="continuous"/>
          <w:pgSz w:w="11900" w:h="16840"/>
          <w:pgMar w:top="709" w:right="1410" w:bottom="0" w:left="1418" w:header="720" w:footer="720" w:gutter="0"/>
          <w:cols w:space="720"/>
        </w:sectPr>
      </w:pPr>
    </w:p>
    <w:p w14:paraId="6014CC9B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18FA4A3A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54FE4678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39E25AA9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3BBCE2E8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5859AC21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032D63A1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</w:t>
      </w:r>
    </w:p>
    <w:p w14:paraId="7F53D1B4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4DA0EBC4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3181950C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533FB4D7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4E0980E2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5DA243B4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350C35EB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307D56EF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537CCB24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758A0662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4B23C36E" w14:textId="77777777" w:rsidR="00051B8F" w:rsidRDefault="00051B8F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360D271B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31A20FF9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314BA324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3DBE7432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4E7C6D04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166F1DE7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3FDAEC87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4CB0C711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34D1B0B7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6B7538A4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0B0AD575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39AB8FF1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05BDF15D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</w:p>
    <w:p w14:paraId="62E123F9" w14:textId="77777777" w:rsidR="00246B6A" w:rsidRDefault="00246B6A" w:rsidP="00246B6A">
      <w:pPr>
        <w:ind w:left="550" w:right="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_________________________________</w:t>
      </w:r>
    </w:p>
    <w:p w14:paraId="722DE138" w14:textId="77777777" w:rsidR="00246B6A" w:rsidRDefault="00246B6A">
      <w:pPr>
        <w:ind w:left="550" w:right="0"/>
        <w:rPr>
          <w:rFonts w:ascii="Arial Narrow" w:hAnsi="Arial Narrow" w:cs="Times New Roman"/>
          <w:szCs w:val="24"/>
        </w:rPr>
        <w:sectPr w:rsidR="00246B6A" w:rsidSect="00246B6A">
          <w:type w:val="continuous"/>
          <w:pgSz w:w="11900" w:h="16840"/>
          <w:pgMar w:top="709" w:right="1410" w:bottom="8" w:left="1418" w:header="720" w:footer="720" w:gutter="0"/>
          <w:cols w:num="2" w:space="720"/>
        </w:sectPr>
      </w:pPr>
    </w:p>
    <w:p w14:paraId="65261269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009D23BC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277091C1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24946445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6BD77129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431D1C08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4EC930F4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1767D683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059D1937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76DCFA3D" w14:textId="77777777" w:rsidR="005B4815" w:rsidRPr="00F71DD0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1678FD42" w14:textId="77777777" w:rsidR="005B4815" w:rsidRDefault="005B4815">
      <w:pPr>
        <w:ind w:left="550" w:right="0"/>
        <w:rPr>
          <w:rFonts w:ascii="Arial Narrow" w:hAnsi="Arial Narrow" w:cs="Times New Roman"/>
          <w:szCs w:val="24"/>
        </w:rPr>
      </w:pPr>
    </w:p>
    <w:p w14:paraId="3A9893A2" w14:textId="77777777" w:rsidR="00687809" w:rsidRDefault="00687809">
      <w:pPr>
        <w:ind w:left="550" w:right="0"/>
        <w:rPr>
          <w:rFonts w:ascii="Arial Narrow" w:hAnsi="Arial Narrow" w:cs="Times New Roman"/>
          <w:szCs w:val="24"/>
        </w:rPr>
      </w:pPr>
    </w:p>
    <w:p w14:paraId="0A6492B5" w14:textId="77777777" w:rsidR="00687809" w:rsidRDefault="00687809">
      <w:pPr>
        <w:ind w:left="550" w:right="0"/>
        <w:rPr>
          <w:rFonts w:ascii="Arial Narrow" w:hAnsi="Arial Narrow" w:cs="Times New Roman"/>
          <w:szCs w:val="24"/>
        </w:rPr>
      </w:pPr>
    </w:p>
    <w:p w14:paraId="6C38EB7C" w14:textId="77777777" w:rsidR="00687809" w:rsidRDefault="00687809" w:rsidP="00DE0D3D">
      <w:pPr>
        <w:ind w:left="0" w:right="0" w:firstLine="0"/>
        <w:rPr>
          <w:rFonts w:ascii="Arial Narrow" w:hAnsi="Arial Narrow" w:cs="Times New Roman"/>
          <w:szCs w:val="24"/>
        </w:rPr>
      </w:pPr>
    </w:p>
    <w:p w14:paraId="5EAEE975" w14:textId="77777777" w:rsidR="001829B9" w:rsidRDefault="001829B9">
      <w:pPr>
        <w:ind w:left="550" w:right="0"/>
        <w:rPr>
          <w:rFonts w:ascii="Arial Narrow" w:hAnsi="Arial Narrow" w:cs="Times New Roman"/>
          <w:szCs w:val="24"/>
        </w:rPr>
      </w:pPr>
    </w:p>
    <w:p w14:paraId="773F1F9E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4BACE2BD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42834DB1" w14:textId="77777777" w:rsidR="001F56AD" w:rsidRPr="00F71DD0" w:rsidRDefault="00363524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  <w:r w:rsidRPr="00F71DD0">
        <w:rPr>
          <w:rFonts w:ascii="Arial Narrow" w:hAnsi="Arial Narrow" w:cs="Times New Roman"/>
          <w:b/>
          <w:sz w:val="28"/>
          <w:szCs w:val="28"/>
        </w:rPr>
        <w:t xml:space="preserve">JUSTIFICATIVA </w:t>
      </w:r>
    </w:p>
    <w:p w14:paraId="424861C2" w14:textId="77777777" w:rsidR="005B4815" w:rsidRPr="00F71DD0" w:rsidRDefault="005B4815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6DDB1CE0" w14:textId="77777777" w:rsidR="005B4815" w:rsidRPr="00F71DD0" w:rsidRDefault="005B4815" w:rsidP="005B4815">
      <w:pPr>
        <w:spacing w:after="0" w:line="259" w:lineRule="auto"/>
        <w:ind w:left="0" w:right="0" w:firstLine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09EFAF92" w14:textId="77777777" w:rsidR="005B4815" w:rsidRPr="00F71DD0" w:rsidRDefault="005B4815" w:rsidP="00566DA3">
      <w:pPr>
        <w:spacing w:after="0" w:line="360" w:lineRule="auto"/>
        <w:ind w:left="0"/>
        <w:rPr>
          <w:rFonts w:ascii="Arial Narrow" w:hAnsi="Arial Narrow"/>
          <w:i/>
          <w:iCs/>
          <w:szCs w:val="24"/>
        </w:rPr>
      </w:pPr>
      <w:r w:rsidRPr="00F71DD0">
        <w:rPr>
          <w:rFonts w:ascii="Arial Narrow" w:hAnsi="Arial Narrow"/>
          <w:bCs/>
          <w:i/>
          <w:iCs/>
          <w:szCs w:val="24"/>
        </w:rPr>
        <w:t>Senhor Presidente,</w:t>
      </w:r>
    </w:p>
    <w:p w14:paraId="4B2F209F" w14:textId="77777777" w:rsidR="005B4815" w:rsidRPr="00F71DD0" w:rsidRDefault="005B4815" w:rsidP="00566DA3">
      <w:pPr>
        <w:spacing w:after="0" w:line="360" w:lineRule="auto"/>
        <w:ind w:left="0" w:right="0" w:firstLine="0"/>
        <w:jc w:val="left"/>
        <w:rPr>
          <w:rFonts w:ascii="Arial Narrow" w:hAnsi="Arial Narrow" w:cs="Times New Roman"/>
          <w:i/>
          <w:iCs/>
          <w:sz w:val="28"/>
          <w:szCs w:val="28"/>
        </w:rPr>
      </w:pPr>
      <w:r w:rsidRPr="00F71DD0">
        <w:rPr>
          <w:rFonts w:ascii="Arial Narrow" w:hAnsi="Arial Narrow"/>
          <w:bCs/>
          <w:i/>
          <w:iCs/>
          <w:szCs w:val="24"/>
        </w:rPr>
        <w:t>Senhores Vereadores e Senhora Vereadora:</w:t>
      </w:r>
    </w:p>
    <w:p w14:paraId="6A035085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 w:val="28"/>
          <w:szCs w:val="28"/>
        </w:rPr>
      </w:pPr>
      <w:r w:rsidRPr="00F71DD0">
        <w:rPr>
          <w:rFonts w:ascii="Arial Narrow" w:hAnsi="Arial Narrow" w:cs="Times New Roman"/>
          <w:sz w:val="28"/>
          <w:szCs w:val="28"/>
        </w:rPr>
        <w:t xml:space="preserve"> </w:t>
      </w:r>
    </w:p>
    <w:p w14:paraId="1C34F993" w14:textId="77777777" w:rsidR="00246B6A" w:rsidRPr="00246B6A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246B6A">
        <w:rPr>
          <w:rFonts w:ascii="Arial Narrow" w:hAnsi="Arial Narrow" w:cs="Times New Roman"/>
          <w:szCs w:val="24"/>
        </w:rPr>
        <w:t xml:space="preserve">O objetivo da presente propositura é instituir </w:t>
      </w:r>
      <w:r w:rsidR="00687809" w:rsidRPr="001829B9">
        <w:rPr>
          <w:rFonts w:ascii="Arial Narrow" w:hAnsi="Arial Narrow" w:cs="Times New Roman"/>
          <w:bCs/>
          <w:szCs w:val="24"/>
        </w:rPr>
        <w:t xml:space="preserve">a </w:t>
      </w:r>
      <w:r w:rsidR="00687809">
        <w:rPr>
          <w:rFonts w:ascii="Arial Narrow" w:hAnsi="Arial Narrow" w:cs="Times New Roman"/>
          <w:bCs/>
          <w:szCs w:val="24"/>
        </w:rPr>
        <w:t xml:space="preserve">Política de Incentivo ao Cicloturismo em atendimento a regulamentação da </w:t>
      </w:r>
      <w:proofErr w:type="spellStart"/>
      <w:r w:rsidR="00687809" w:rsidRPr="001829B9">
        <w:rPr>
          <w:rFonts w:ascii="Arial Narrow" w:hAnsi="Arial Narrow" w:cs="Times New Roman"/>
          <w:bCs/>
          <w:szCs w:val="24"/>
        </w:rPr>
        <w:t>Ciclorrota</w:t>
      </w:r>
      <w:proofErr w:type="spellEnd"/>
      <w:r w:rsidR="00687809" w:rsidRPr="001829B9">
        <w:rPr>
          <w:rFonts w:ascii="Arial Narrow" w:hAnsi="Arial Narrow" w:cs="Times New Roman"/>
          <w:bCs/>
          <w:szCs w:val="24"/>
        </w:rPr>
        <w:t xml:space="preserve"> Costa Oeste </w:t>
      </w:r>
      <w:r w:rsidR="00687809">
        <w:rPr>
          <w:rFonts w:ascii="Arial Narrow" w:hAnsi="Arial Narrow" w:cs="Times New Roman"/>
          <w:bCs/>
          <w:szCs w:val="24"/>
        </w:rPr>
        <w:t xml:space="preserve">do Governo do Estado de São Paulo no Município </w:t>
      </w:r>
      <w:r>
        <w:rPr>
          <w:rFonts w:ascii="Arial Narrow" w:hAnsi="Arial Narrow" w:cs="Times New Roman"/>
          <w:szCs w:val="24"/>
        </w:rPr>
        <w:t>de Indiana</w:t>
      </w:r>
      <w:r w:rsidRPr="00246B6A">
        <w:rPr>
          <w:rFonts w:ascii="Arial Narrow" w:hAnsi="Arial Narrow" w:cs="Times New Roman"/>
          <w:szCs w:val="24"/>
        </w:rPr>
        <w:t>.</w:t>
      </w:r>
    </w:p>
    <w:p w14:paraId="37574E86" w14:textId="77777777" w:rsidR="00246B6A" w:rsidRPr="00246B6A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246B6A">
        <w:rPr>
          <w:rFonts w:ascii="Arial Narrow" w:hAnsi="Arial Narrow" w:cs="Times New Roman"/>
          <w:szCs w:val="24"/>
        </w:rPr>
        <w:t>O Cicloturismo é uma forma de turismo que consiste em viajar utilizando como meio de transporte uma bicicleta. É uma maneira muito saudável, econômica e ecológica de se fazer turismo.</w:t>
      </w:r>
    </w:p>
    <w:p w14:paraId="2B6C4784" w14:textId="77777777" w:rsidR="00246B6A" w:rsidRPr="00246B6A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246B6A">
        <w:rPr>
          <w:rFonts w:ascii="Arial Narrow" w:hAnsi="Arial Narrow" w:cs="Times New Roman"/>
          <w:szCs w:val="24"/>
        </w:rPr>
        <w:t>É uma atividade em crescimento em todo o mundo, atraindo cada vez mais praticantes e despertando o interesse de governos e de empreendedores. Estima-se que só na Alemanha 21 milhões de pessoas pratiquem o cicloturismo, movendo em torno de 5 (cinco) bilhões de Euros por ano.</w:t>
      </w:r>
    </w:p>
    <w:p w14:paraId="74006ED0" w14:textId="77777777" w:rsidR="00246B6A" w:rsidRPr="00246B6A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246B6A">
        <w:rPr>
          <w:rFonts w:ascii="Arial Narrow" w:hAnsi="Arial Narrow" w:cs="Times New Roman"/>
          <w:szCs w:val="24"/>
        </w:rPr>
        <w:t xml:space="preserve">É uma modalidade de turismo na qual seu praticante usa a bicicleta não apenas como meio de transporte, mas como uma companheira de viagem. O </w:t>
      </w:r>
      <w:proofErr w:type="spellStart"/>
      <w:r w:rsidRPr="00246B6A">
        <w:rPr>
          <w:rFonts w:ascii="Arial Narrow" w:hAnsi="Arial Narrow" w:cs="Times New Roman"/>
          <w:szCs w:val="24"/>
        </w:rPr>
        <w:t>cicloturista</w:t>
      </w:r>
      <w:proofErr w:type="spellEnd"/>
      <w:r w:rsidRPr="00246B6A">
        <w:rPr>
          <w:rFonts w:ascii="Arial Narrow" w:hAnsi="Arial Narrow" w:cs="Times New Roman"/>
          <w:szCs w:val="24"/>
        </w:rPr>
        <w:t xml:space="preserve"> aproveita a paisagem e interage com as pessoas de uma forma que somente a bicicleta pode proporcionar, além de praticar exercício e contribuir para a sustentabilidade ambiental.</w:t>
      </w:r>
    </w:p>
    <w:p w14:paraId="4FA815ED" w14:textId="77777777" w:rsidR="00246B6A" w:rsidRPr="00246B6A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246B6A">
        <w:rPr>
          <w:rFonts w:ascii="Arial Narrow" w:hAnsi="Arial Narrow" w:cs="Times New Roman"/>
          <w:szCs w:val="24"/>
        </w:rPr>
        <w:t>Uma das formas mais estimulantes de se praticar o cicloturismo é através de Circuitos de Cicloturismo, roteiros oficialmente instalados, que oferecem suporte de informações e serviços, com extensão variável a ser cumprido em mais de um dia.</w:t>
      </w:r>
    </w:p>
    <w:p w14:paraId="7E5E0261" w14:textId="77777777" w:rsidR="00246B6A" w:rsidRPr="00246B6A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246B6A">
        <w:rPr>
          <w:rFonts w:ascii="Arial Narrow" w:hAnsi="Arial Narrow" w:cs="Times New Roman"/>
          <w:szCs w:val="24"/>
        </w:rPr>
        <w:t xml:space="preserve">O cicloturismo é uma modalidade de turismo que articula cinco outras modalidades: o ecoturismo, o turismo rural, o turismo de aventura, o turismo cultural e o gastronômico. O </w:t>
      </w:r>
      <w:proofErr w:type="spellStart"/>
      <w:r w:rsidRPr="00246B6A">
        <w:rPr>
          <w:rFonts w:ascii="Arial Narrow" w:hAnsi="Arial Narrow" w:cs="Times New Roman"/>
          <w:szCs w:val="24"/>
        </w:rPr>
        <w:t>cicloturista</w:t>
      </w:r>
      <w:proofErr w:type="spellEnd"/>
      <w:r w:rsidRPr="00246B6A">
        <w:rPr>
          <w:rFonts w:ascii="Arial Narrow" w:hAnsi="Arial Narrow" w:cs="Times New Roman"/>
          <w:szCs w:val="24"/>
        </w:rPr>
        <w:t xml:space="preserve"> viaja buscando estar em contato com a natureza, conhecer as áreas rurais e recônditas, viver uma aventura e relacionar-se com pessoas de diferentes culturas.</w:t>
      </w:r>
    </w:p>
    <w:p w14:paraId="37BAA8C5" w14:textId="507B9A2A" w:rsidR="00DE0D3D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>
        <w:rPr>
          <w:rFonts w:ascii="Arial Narrow" w:hAnsi="Arial Narrow" w:cs="Times New Roman"/>
          <w:szCs w:val="24"/>
        </w:rPr>
        <w:t>O Município de Indiana é</w:t>
      </w:r>
      <w:r w:rsidRPr="00246B6A">
        <w:rPr>
          <w:rFonts w:ascii="Arial Narrow" w:hAnsi="Arial Narrow" w:cs="Times New Roman"/>
          <w:szCs w:val="24"/>
        </w:rPr>
        <w:t xml:space="preserve"> um local cheio de belezas naturais e urbanas, com muitos atrativos para quem gosta de curtir a luz do dia ou a luz da lua. Na região é possível apreciar </w:t>
      </w:r>
    </w:p>
    <w:p w14:paraId="30D61C32" w14:textId="77777777" w:rsidR="00DE0D3D" w:rsidRDefault="00DE0D3D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29AFA3C9" w14:textId="77777777" w:rsidR="00DE0D3D" w:rsidRDefault="00DE0D3D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5A4B8576" w14:textId="77777777" w:rsidR="00DE0D3D" w:rsidRDefault="00DE0D3D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5E8A0AD2" w14:textId="77777777" w:rsidR="00DE0D3D" w:rsidRDefault="00DE0D3D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</w:p>
    <w:p w14:paraId="778E48E8" w14:textId="092B4DF1" w:rsidR="00D068B4" w:rsidRPr="00246B6A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246B6A">
        <w:rPr>
          <w:rFonts w:ascii="Arial Narrow" w:hAnsi="Arial Narrow" w:cs="Times New Roman"/>
          <w:szCs w:val="24"/>
        </w:rPr>
        <w:t xml:space="preserve">rios, lagos, </w:t>
      </w:r>
      <w:r w:rsidR="00D068B4">
        <w:rPr>
          <w:rFonts w:ascii="Arial Narrow" w:hAnsi="Arial Narrow" w:cs="Times New Roman"/>
          <w:szCs w:val="24"/>
        </w:rPr>
        <w:t xml:space="preserve">Cachoeiras, </w:t>
      </w:r>
      <w:r w:rsidRPr="00246B6A">
        <w:rPr>
          <w:rFonts w:ascii="Arial Narrow" w:hAnsi="Arial Narrow" w:cs="Times New Roman"/>
          <w:szCs w:val="24"/>
        </w:rPr>
        <w:t>parques, praças, campos, morros e todo tipo de diversidade natural que se possa imaginar.</w:t>
      </w:r>
    </w:p>
    <w:p w14:paraId="288FEE49" w14:textId="77777777" w:rsidR="001F56AD" w:rsidRPr="00F71DD0" w:rsidRDefault="00246B6A" w:rsidP="00246B6A">
      <w:pPr>
        <w:spacing w:before="100" w:beforeAutospacing="1" w:after="100" w:afterAutospacing="1" w:line="360" w:lineRule="auto"/>
        <w:ind w:left="142" w:right="425" w:firstLine="1140"/>
        <w:rPr>
          <w:rFonts w:ascii="Arial Narrow" w:hAnsi="Arial Narrow" w:cs="Times New Roman"/>
          <w:szCs w:val="24"/>
        </w:rPr>
      </w:pPr>
      <w:r w:rsidRPr="00246B6A">
        <w:rPr>
          <w:rFonts w:ascii="Arial Narrow" w:hAnsi="Arial Narrow" w:cs="Times New Roman"/>
          <w:szCs w:val="24"/>
        </w:rPr>
        <w:t xml:space="preserve">Economicamente falando, embora os </w:t>
      </w:r>
      <w:proofErr w:type="spellStart"/>
      <w:r w:rsidRPr="00246B6A">
        <w:rPr>
          <w:rFonts w:ascii="Arial Narrow" w:hAnsi="Arial Narrow" w:cs="Times New Roman"/>
          <w:szCs w:val="24"/>
        </w:rPr>
        <w:t>cicloturistas</w:t>
      </w:r>
      <w:proofErr w:type="spellEnd"/>
      <w:r w:rsidRPr="00246B6A">
        <w:rPr>
          <w:rFonts w:ascii="Arial Narrow" w:hAnsi="Arial Narrow" w:cs="Times New Roman"/>
          <w:szCs w:val="24"/>
        </w:rPr>
        <w:t xml:space="preserve"> não consigam carregar muitas coisas, sempre compram alguma lembrança, consomem a comida típica do local que estão e adquirem produtos para consumir ao longo da viagem</w:t>
      </w:r>
      <w:r>
        <w:rPr>
          <w:rFonts w:ascii="Arial Narrow" w:hAnsi="Arial Narrow" w:cs="Times New Roman"/>
          <w:szCs w:val="24"/>
        </w:rPr>
        <w:t>, também ajudaria na div</w:t>
      </w:r>
      <w:r w:rsidR="00D068B4">
        <w:rPr>
          <w:rFonts w:ascii="Arial Narrow" w:hAnsi="Arial Narrow" w:cs="Times New Roman"/>
          <w:szCs w:val="24"/>
        </w:rPr>
        <w:t>ulgação de nossas cerâmicas e fá</w:t>
      </w:r>
      <w:r>
        <w:rPr>
          <w:rFonts w:ascii="Arial Narrow" w:hAnsi="Arial Narrow" w:cs="Times New Roman"/>
          <w:szCs w:val="24"/>
        </w:rPr>
        <w:t>bricas de artigos de couro, produtos que fazem parte da nossa economia e cultura</w:t>
      </w:r>
      <w:r w:rsidRPr="00246B6A">
        <w:rPr>
          <w:rFonts w:ascii="Arial Narrow" w:hAnsi="Arial Narrow" w:cs="Times New Roman"/>
          <w:szCs w:val="24"/>
        </w:rPr>
        <w:t>.</w:t>
      </w:r>
      <w:r w:rsidR="00355BB4">
        <w:rPr>
          <w:rFonts w:ascii="Arial Narrow" w:hAnsi="Arial Narrow" w:cs="Times New Roman"/>
          <w:szCs w:val="24"/>
        </w:rPr>
        <w:t xml:space="preserve"> </w:t>
      </w:r>
      <w:r w:rsidR="00DB73F3" w:rsidRPr="00DB73F3">
        <w:rPr>
          <w:rFonts w:ascii="Arial Narrow" w:hAnsi="Arial Narrow" w:cs="Times New Roman"/>
          <w:szCs w:val="24"/>
        </w:rPr>
        <w:t xml:space="preserve"> </w:t>
      </w:r>
      <w:r w:rsidR="00DB73F3" w:rsidRPr="00DB73F3">
        <w:rPr>
          <w:rFonts w:ascii="Arial Narrow" w:hAnsi="Arial Narrow" w:cs="Times New Roman"/>
          <w:szCs w:val="24"/>
        </w:rPr>
        <w:cr/>
      </w:r>
    </w:p>
    <w:p w14:paraId="34B51FB1" w14:textId="77777777" w:rsidR="005B4815" w:rsidRPr="00F71DD0" w:rsidRDefault="00363524" w:rsidP="005B4815">
      <w:pPr>
        <w:ind w:left="142" w:right="425" w:firstLine="1139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Para tanto, apresento este Projeto de Lei e solicito apoio </w:t>
      </w:r>
      <w:r w:rsidR="005B4815" w:rsidRPr="00F71DD0">
        <w:rPr>
          <w:rFonts w:ascii="Arial Narrow" w:hAnsi="Arial Narrow" w:cs="Times New Roman"/>
          <w:szCs w:val="24"/>
        </w:rPr>
        <w:t xml:space="preserve">aos nobres Edis.   </w:t>
      </w:r>
    </w:p>
    <w:p w14:paraId="238D937B" w14:textId="77777777" w:rsidR="001F56AD" w:rsidRPr="00F71DD0" w:rsidRDefault="001F56AD" w:rsidP="005B4815">
      <w:pPr>
        <w:ind w:left="1418" w:right="0"/>
        <w:rPr>
          <w:rFonts w:ascii="Arial Narrow" w:hAnsi="Arial Narrow" w:cs="Times New Roman"/>
          <w:szCs w:val="24"/>
        </w:rPr>
      </w:pPr>
    </w:p>
    <w:p w14:paraId="095FA8C8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5DAC4FE" w14:textId="07B428F4" w:rsidR="001F56AD" w:rsidRPr="00F71DD0" w:rsidRDefault="005B4815">
      <w:pPr>
        <w:spacing w:after="0" w:line="259" w:lineRule="auto"/>
        <w:ind w:left="1355" w:right="904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>Indiana</w:t>
      </w:r>
      <w:r w:rsidR="00246B6A">
        <w:rPr>
          <w:rFonts w:ascii="Arial Narrow" w:hAnsi="Arial Narrow" w:cs="Times New Roman"/>
          <w:szCs w:val="24"/>
        </w:rPr>
        <w:t>,</w:t>
      </w:r>
      <w:r w:rsidR="001E4E37">
        <w:rPr>
          <w:rFonts w:ascii="Arial Narrow" w:hAnsi="Arial Narrow" w:cs="Times New Roman"/>
          <w:szCs w:val="24"/>
        </w:rPr>
        <w:t xml:space="preserve"> </w:t>
      </w:r>
      <w:r w:rsidR="00DE0D3D">
        <w:rPr>
          <w:rFonts w:ascii="Arial Narrow" w:hAnsi="Arial Narrow" w:cs="Times New Roman"/>
          <w:szCs w:val="24"/>
        </w:rPr>
        <w:t>08</w:t>
      </w:r>
      <w:r w:rsidR="00363524" w:rsidRPr="00F71DD0">
        <w:rPr>
          <w:rFonts w:ascii="Arial Narrow" w:hAnsi="Arial Narrow" w:cs="Times New Roman"/>
          <w:szCs w:val="24"/>
        </w:rPr>
        <w:t xml:space="preserve"> de </w:t>
      </w:r>
      <w:r w:rsidR="00DE0D3D">
        <w:rPr>
          <w:rFonts w:ascii="Arial Narrow" w:hAnsi="Arial Narrow" w:cs="Times New Roman"/>
          <w:szCs w:val="24"/>
        </w:rPr>
        <w:t>março</w:t>
      </w:r>
      <w:r w:rsidR="00363524" w:rsidRPr="00F71DD0">
        <w:rPr>
          <w:rFonts w:ascii="Arial Narrow" w:hAnsi="Arial Narrow" w:cs="Times New Roman"/>
          <w:szCs w:val="24"/>
        </w:rPr>
        <w:t xml:space="preserve"> de 20</w:t>
      </w:r>
      <w:r w:rsidRPr="00F71DD0">
        <w:rPr>
          <w:rFonts w:ascii="Arial Narrow" w:hAnsi="Arial Narrow" w:cs="Times New Roman"/>
          <w:szCs w:val="24"/>
        </w:rPr>
        <w:t>2</w:t>
      </w:r>
      <w:r w:rsidR="0038069D">
        <w:rPr>
          <w:rFonts w:ascii="Arial Narrow" w:hAnsi="Arial Narrow" w:cs="Times New Roman"/>
          <w:szCs w:val="24"/>
        </w:rPr>
        <w:t>1</w:t>
      </w:r>
      <w:r w:rsidR="00363524" w:rsidRPr="00F71DD0">
        <w:rPr>
          <w:rFonts w:ascii="Arial Narrow" w:hAnsi="Arial Narrow" w:cs="Times New Roman"/>
          <w:szCs w:val="24"/>
        </w:rPr>
        <w:t xml:space="preserve">. </w:t>
      </w:r>
    </w:p>
    <w:p w14:paraId="24C410ED" w14:textId="77777777" w:rsidR="001F56AD" w:rsidRPr="00F71DD0" w:rsidRDefault="00363524">
      <w:pPr>
        <w:spacing w:after="0" w:line="259" w:lineRule="auto"/>
        <w:ind w:left="342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10CA26F9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3645CDE3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2EF8567B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81A7E6F" w14:textId="77777777" w:rsidR="001F56AD" w:rsidRPr="00F71DD0" w:rsidRDefault="0038069D">
      <w:pPr>
        <w:spacing w:after="0" w:line="259" w:lineRule="auto"/>
        <w:ind w:left="1355" w:right="809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7B712251" w14:textId="77777777" w:rsidR="001F56AD" w:rsidRPr="00F71DD0" w:rsidRDefault="001E79B4">
      <w:pPr>
        <w:spacing w:after="0" w:line="259" w:lineRule="auto"/>
        <w:ind w:left="1355" w:right="805"/>
        <w:jc w:val="center"/>
        <w:rPr>
          <w:rFonts w:ascii="Arial Narrow" w:hAnsi="Arial Narrow" w:cs="Times New Roman"/>
          <w:szCs w:val="24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-SP</w:t>
      </w:r>
    </w:p>
    <w:p w14:paraId="3E3E6DE5" w14:textId="77777777" w:rsidR="001F56AD" w:rsidRPr="00F71DD0" w:rsidRDefault="00363524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  <w:bookmarkEnd w:id="0"/>
    </w:p>
    <w:p w14:paraId="7C0AB664" w14:textId="77777777" w:rsidR="00F71DD0" w:rsidRDefault="00F71DD0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204101E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0EB170E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5E04ADA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8A47412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805BF70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F8E10EA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82BCA0F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2F36E40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FD96E0E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3600300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55FF0C5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CA459E8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819F6CA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71D9798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54D97DB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CC78D4A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E843CD5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21E6EE6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74915E3E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7D977EC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CDA54E7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EF7F64A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9B03C97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911402C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5D7D796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54767C25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60856B6F" w14:textId="77777777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9FE27E2" w14:textId="21046E6D" w:rsidR="00246B6A" w:rsidRDefault="00246B6A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420D1148" w14:textId="77777777" w:rsidR="00DE0D3D" w:rsidRDefault="00DE0D3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64CD8C0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3D241AD0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2D2567F8" w14:textId="77777777" w:rsidR="0038069D" w:rsidRDefault="0038069D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0F1256BC" w14:textId="5B63F88C" w:rsidR="005B4815" w:rsidRPr="005B4815" w:rsidRDefault="005B4815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Indiana/SP, </w:t>
      </w:r>
      <w:r w:rsidR="00DE0D3D">
        <w:rPr>
          <w:rFonts w:ascii="Arial Narrow" w:eastAsia="Times New Roman" w:hAnsi="Arial Narrow" w:cs="Times New Roman"/>
          <w:color w:val="auto"/>
          <w:szCs w:val="20"/>
          <w:lang w:val="pt-PT"/>
        </w:rPr>
        <w:t>08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de </w:t>
      </w:r>
      <w:r w:rsidR="00DE0D3D">
        <w:rPr>
          <w:rFonts w:ascii="Arial Narrow" w:eastAsia="Times New Roman" w:hAnsi="Arial Narrow" w:cs="Times New Roman"/>
          <w:color w:val="auto"/>
          <w:szCs w:val="20"/>
          <w:lang w:val="pt-PT"/>
        </w:rPr>
        <w:t>março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de 20</w:t>
      </w:r>
      <w:r w:rsidR="0038069D">
        <w:rPr>
          <w:rFonts w:ascii="Arial Narrow" w:eastAsia="Times New Roman" w:hAnsi="Arial Narrow" w:cs="Times New Roman"/>
          <w:color w:val="auto"/>
          <w:szCs w:val="20"/>
          <w:lang w:val="pt-PT"/>
        </w:rPr>
        <w:t>21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.</w:t>
      </w:r>
    </w:p>
    <w:p w14:paraId="4D962245" w14:textId="77777777" w:rsidR="005B4815" w:rsidRPr="005B4815" w:rsidRDefault="005B4815" w:rsidP="005B4815">
      <w:pPr>
        <w:spacing w:after="0" w:line="240" w:lineRule="auto"/>
        <w:ind w:left="0" w:right="0" w:firstLine="0"/>
        <w:jc w:val="righ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3AD7ED8" w14:textId="7777777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  <w:lang w:val="pt-PT"/>
        </w:rPr>
      </w:pPr>
    </w:p>
    <w:p w14:paraId="01E7ECC7" w14:textId="14C93426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0"/>
          <w:lang w:val="pt-PT"/>
        </w:rPr>
      </w:pP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Oficio</w:t>
      </w:r>
      <w:r w:rsidR="00DE0D3D">
        <w:rPr>
          <w:rFonts w:ascii="Arial Narrow" w:eastAsia="Times New Roman" w:hAnsi="Arial Narrow" w:cs="Times New Roman"/>
          <w:color w:val="auto"/>
          <w:szCs w:val="20"/>
          <w:lang w:val="pt-PT"/>
        </w:rPr>
        <w:t xml:space="preserve"> 17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/20</w:t>
      </w:r>
      <w:r w:rsidR="00F71DD0" w:rsidRPr="00F71DD0">
        <w:rPr>
          <w:rFonts w:ascii="Arial Narrow" w:eastAsia="Times New Roman" w:hAnsi="Arial Narrow" w:cs="Times New Roman"/>
          <w:color w:val="auto"/>
          <w:szCs w:val="20"/>
          <w:lang w:val="pt-PT"/>
        </w:rPr>
        <w:t>20</w:t>
      </w:r>
      <w:r w:rsidRPr="005B4815">
        <w:rPr>
          <w:rFonts w:ascii="Arial Narrow" w:eastAsia="Times New Roman" w:hAnsi="Arial Narrow" w:cs="Times New Roman"/>
          <w:color w:val="auto"/>
          <w:szCs w:val="20"/>
          <w:lang w:val="pt-PT"/>
        </w:rPr>
        <w:t>.</w:t>
      </w:r>
    </w:p>
    <w:p w14:paraId="39734CA2" w14:textId="77777777" w:rsidR="005B4815" w:rsidRPr="005B4815" w:rsidRDefault="005B4815" w:rsidP="005B4815">
      <w:pPr>
        <w:spacing w:after="0" w:line="24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Cs w:val="20"/>
          <w:lang w:val="pt-PT"/>
        </w:rPr>
      </w:pPr>
    </w:p>
    <w:p w14:paraId="174FC17E" w14:textId="77777777" w:rsidR="005B4815" w:rsidRPr="005B4815" w:rsidRDefault="005B4815" w:rsidP="005B4815">
      <w:pPr>
        <w:spacing w:after="0" w:line="240" w:lineRule="auto"/>
        <w:ind w:left="1134" w:right="0" w:hanging="1134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69BEB2B2" w14:textId="77777777" w:rsidR="005B4815" w:rsidRPr="005B4815" w:rsidRDefault="005B4815" w:rsidP="009E3822">
      <w:pPr>
        <w:spacing w:after="0" w:line="360" w:lineRule="auto"/>
        <w:ind w:left="0" w:right="0" w:firstLine="0"/>
        <w:jc w:val="left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  <w:t>Senhor Presidente,</w:t>
      </w:r>
    </w:p>
    <w:p w14:paraId="53DA5225" w14:textId="77777777" w:rsidR="005B4815" w:rsidRPr="005B4815" w:rsidRDefault="005B4815" w:rsidP="009E3822">
      <w:pPr>
        <w:spacing w:after="0" w:line="360" w:lineRule="auto"/>
        <w:ind w:left="1134" w:right="0" w:hanging="1134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798E3C77" w14:textId="24A10B48" w:rsidR="00F71DD0" w:rsidRPr="00F71DD0" w:rsidRDefault="009E3822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b/>
          <w:color w:val="auto"/>
          <w:sz w:val="26"/>
          <w:szCs w:val="26"/>
        </w:rPr>
      </w:pP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>
        <w:rPr>
          <w:rFonts w:ascii="Arial Narrow" w:eastAsia="Times New Roman" w:hAnsi="Arial Narrow" w:cs="Times New Roman"/>
          <w:color w:val="auto"/>
          <w:sz w:val="26"/>
          <w:szCs w:val="26"/>
        </w:rPr>
        <w:tab/>
        <w:t>Permita-o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cumprimenta-lo cordialmente e, aproveitando da oportunidade para encaminhar a culta apreciação de </w:t>
      </w:r>
      <w:proofErr w:type="spellStart"/>
      <w:r w:rsidRPr="009E3822">
        <w:rPr>
          <w:rFonts w:ascii="Arial Narrow" w:eastAsia="Times New Roman" w:hAnsi="Arial Narrow" w:cs="Times New Roman"/>
          <w:color w:val="auto"/>
          <w:sz w:val="26"/>
          <w:szCs w:val="26"/>
        </w:rPr>
        <w:t>V.Ex.ª</w:t>
      </w:r>
      <w:proofErr w:type="spellEnd"/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e dos Nobres Vereadores o incluso projeto de </w:t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>Lei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r w:rsidR="00DE0D3D">
        <w:rPr>
          <w:rFonts w:ascii="Arial Narrow" w:eastAsia="Times New Roman" w:hAnsi="Arial Narrow" w:cs="Times New Roman"/>
          <w:color w:val="auto"/>
          <w:sz w:val="26"/>
          <w:szCs w:val="26"/>
        </w:rPr>
        <w:t>11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/20</w:t>
      </w:r>
      <w:r w:rsidR="0038069D">
        <w:rPr>
          <w:rFonts w:ascii="Arial Narrow" w:eastAsia="Times New Roman" w:hAnsi="Arial Narrow" w:cs="Times New Roman"/>
          <w:color w:val="auto"/>
          <w:sz w:val="26"/>
          <w:szCs w:val="26"/>
        </w:rPr>
        <w:t>21</w:t>
      </w:r>
      <w:r w:rsidR="005B4815"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r w:rsidR="004C3320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que </w:t>
      </w:r>
      <w:r w:rsidR="00687809" w:rsidRPr="001829B9">
        <w:rPr>
          <w:rFonts w:ascii="Arial Narrow" w:hAnsi="Arial Narrow" w:cs="Times New Roman"/>
          <w:bCs/>
          <w:szCs w:val="24"/>
        </w:rPr>
        <w:t xml:space="preserve">Institui a </w:t>
      </w:r>
      <w:r w:rsidR="00687809">
        <w:rPr>
          <w:rFonts w:ascii="Arial Narrow" w:hAnsi="Arial Narrow" w:cs="Times New Roman"/>
          <w:bCs/>
          <w:szCs w:val="24"/>
        </w:rPr>
        <w:t xml:space="preserve">Política de Incentivo ao Cicloturismo em atendimento a regulamentação da </w:t>
      </w:r>
      <w:proofErr w:type="spellStart"/>
      <w:r w:rsidR="00687809" w:rsidRPr="001829B9">
        <w:rPr>
          <w:rFonts w:ascii="Arial Narrow" w:hAnsi="Arial Narrow" w:cs="Times New Roman"/>
          <w:bCs/>
          <w:szCs w:val="24"/>
        </w:rPr>
        <w:t>Ciclorrota</w:t>
      </w:r>
      <w:proofErr w:type="spellEnd"/>
      <w:r w:rsidR="00687809" w:rsidRPr="001829B9">
        <w:rPr>
          <w:rFonts w:ascii="Arial Narrow" w:hAnsi="Arial Narrow" w:cs="Times New Roman"/>
          <w:bCs/>
          <w:szCs w:val="24"/>
        </w:rPr>
        <w:t xml:space="preserve"> Costa Oeste </w:t>
      </w:r>
      <w:r w:rsidR="00687809">
        <w:rPr>
          <w:rFonts w:ascii="Arial Narrow" w:hAnsi="Arial Narrow" w:cs="Times New Roman"/>
          <w:bCs/>
          <w:szCs w:val="24"/>
        </w:rPr>
        <w:t>do Governo do Estado de São Paulo</w:t>
      </w:r>
      <w:r w:rsidR="00687809" w:rsidRPr="001829B9">
        <w:rPr>
          <w:rFonts w:ascii="Arial Narrow" w:hAnsi="Arial Narrow" w:cs="Times New Roman"/>
          <w:bCs/>
          <w:szCs w:val="24"/>
        </w:rPr>
        <w:t xml:space="preserve"> e dá outras </w:t>
      </w:r>
      <w:proofErr w:type="gramStart"/>
      <w:r w:rsidR="00687809" w:rsidRPr="001829B9">
        <w:rPr>
          <w:rFonts w:ascii="Arial Narrow" w:hAnsi="Arial Narrow" w:cs="Times New Roman"/>
          <w:bCs/>
          <w:szCs w:val="24"/>
        </w:rPr>
        <w:t>providências.</w:t>
      </w:r>
      <w:r w:rsidR="001E79B4" w:rsidRPr="001E79B4">
        <w:rPr>
          <w:rFonts w:ascii="Arial Narrow" w:eastAsia="Times New Roman" w:hAnsi="Arial Narrow" w:cs="Times New Roman"/>
          <w:color w:val="auto"/>
          <w:sz w:val="26"/>
          <w:szCs w:val="26"/>
        </w:rPr>
        <w:t>.</w:t>
      </w:r>
      <w:proofErr w:type="gramEnd"/>
    </w:p>
    <w:p w14:paraId="60B29811" w14:textId="77777777" w:rsidR="005B4815" w:rsidRPr="005B4815" w:rsidRDefault="005B4815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3E80A150" w14:textId="16D9F45C" w:rsidR="005B4815" w:rsidRPr="005B4815" w:rsidRDefault="005B4815" w:rsidP="009E3822">
      <w:pPr>
        <w:spacing w:after="0" w:line="36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ab/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>P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ortanto solicito </w:t>
      </w:r>
      <w:r w:rsidR="009E3822">
        <w:rPr>
          <w:rFonts w:ascii="Arial Narrow" w:eastAsia="Times New Roman" w:hAnsi="Arial Narrow" w:cs="Times New Roman"/>
          <w:color w:val="auto"/>
          <w:sz w:val="26"/>
          <w:szCs w:val="26"/>
        </w:rPr>
        <w:t>a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proofErr w:type="spellStart"/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V.Ex.ª</w:t>
      </w:r>
      <w:proofErr w:type="spellEnd"/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que seja apreciado e votado na próxima Sessão Ordinária dia </w:t>
      </w:r>
      <w:r w:rsidR="00195415">
        <w:rPr>
          <w:rFonts w:ascii="Arial Narrow" w:eastAsia="Times New Roman" w:hAnsi="Arial Narrow" w:cs="Times New Roman"/>
          <w:color w:val="auto"/>
          <w:sz w:val="26"/>
          <w:szCs w:val="26"/>
        </w:rPr>
        <w:t>20</w:t>
      </w:r>
      <w:r w:rsidR="00F71DD0" w:rsidRPr="00F71DD0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de </w:t>
      </w:r>
      <w:r w:rsidR="00DE0D3D">
        <w:rPr>
          <w:rFonts w:ascii="Arial Narrow" w:eastAsia="Times New Roman" w:hAnsi="Arial Narrow" w:cs="Times New Roman"/>
          <w:color w:val="auto"/>
          <w:sz w:val="26"/>
          <w:szCs w:val="26"/>
        </w:rPr>
        <w:t>abril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de 20</w:t>
      </w:r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>21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, oportunidade esta que apresento votos de estima e apreço.</w:t>
      </w:r>
    </w:p>
    <w:p w14:paraId="67B94B6F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4A8FC534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088D3A9B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Atenciosamente</w:t>
      </w:r>
    </w:p>
    <w:p w14:paraId="2D0DF033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0AC4AE98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366ABD6F" w14:textId="77777777" w:rsidR="005B4815" w:rsidRPr="005B4815" w:rsidRDefault="005B4815" w:rsidP="005B4815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37F2185A" w14:textId="77777777" w:rsidR="005B4815" w:rsidRPr="005B4815" w:rsidRDefault="00541E0D" w:rsidP="005B4815">
      <w:pPr>
        <w:keepNext/>
        <w:spacing w:after="0" w:line="240" w:lineRule="auto"/>
        <w:ind w:left="0" w:right="0" w:firstLine="0"/>
        <w:jc w:val="center"/>
        <w:outlineLvl w:val="2"/>
        <w:rPr>
          <w:rFonts w:ascii="Arial Narrow" w:eastAsia="Times New Roman" w:hAnsi="Arial Narrow" w:cs="Times New Roman"/>
          <w:b/>
          <w:color w:val="auto"/>
          <w:sz w:val="26"/>
          <w:szCs w:val="26"/>
        </w:rPr>
      </w:pPr>
      <w:r>
        <w:rPr>
          <w:rFonts w:ascii="Arial Narrow" w:eastAsia="Times New Roman" w:hAnsi="Arial Narrow" w:cs="Times New Roman"/>
          <w:b/>
          <w:color w:val="auto"/>
          <w:sz w:val="26"/>
          <w:szCs w:val="26"/>
        </w:rPr>
        <w:t>LEONARDO PINHEIRO DE CARVALHO</w:t>
      </w:r>
    </w:p>
    <w:p w14:paraId="5D9D040B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Vereador/Autor –</w:t>
      </w:r>
      <w:r w:rsidR="00541E0D">
        <w:rPr>
          <w:rFonts w:ascii="Arial Narrow" w:eastAsia="Times New Roman" w:hAnsi="Arial Narrow" w:cs="Times New Roman"/>
          <w:color w:val="auto"/>
          <w:sz w:val="26"/>
          <w:szCs w:val="26"/>
        </w:rPr>
        <w:t xml:space="preserve"> PSD</w:t>
      </w:r>
      <w:r w:rsidRPr="005B4815">
        <w:rPr>
          <w:rFonts w:ascii="Arial Narrow" w:eastAsia="Times New Roman" w:hAnsi="Arial Narrow" w:cs="Times New Roman"/>
          <w:color w:val="auto"/>
          <w:sz w:val="26"/>
          <w:szCs w:val="26"/>
        </w:rPr>
        <w:t>-SP</w:t>
      </w:r>
    </w:p>
    <w:p w14:paraId="6BB1018B" w14:textId="77777777" w:rsidR="005B4815" w:rsidRPr="005B4815" w:rsidRDefault="005B4815" w:rsidP="005B4815">
      <w:pPr>
        <w:spacing w:after="0" w:line="240" w:lineRule="auto"/>
        <w:ind w:left="0" w:right="0" w:firstLine="0"/>
        <w:jc w:val="center"/>
        <w:rPr>
          <w:rFonts w:ascii="Arial Narrow" w:eastAsia="Times New Roman" w:hAnsi="Arial Narrow" w:cs="Times New Roman"/>
          <w:color w:val="auto"/>
          <w:sz w:val="26"/>
          <w:szCs w:val="26"/>
        </w:rPr>
      </w:pPr>
    </w:p>
    <w:p w14:paraId="009532C0" w14:textId="77777777" w:rsidR="005B4815" w:rsidRPr="00F71DD0" w:rsidRDefault="005B4815">
      <w:pPr>
        <w:spacing w:after="0" w:line="259" w:lineRule="auto"/>
        <w:ind w:left="540" w:right="0" w:firstLine="0"/>
        <w:jc w:val="left"/>
        <w:rPr>
          <w:rFonts w:ascii="Arial Narrow" w:hAnsi="Arial Narrow" w:cs="Times New Roman"/>
          <w:szCs w:val="24"/>
        </w:rPr>
      </w:pPr>
    </w:p>
    <w:sectPr w:rsidR="005B4815" w:rsidRPr="00F71DD0" w:rsidSect="00246B6A">
      <w:type w:val="continuous"/>
      <w:pgSz w:w="11900" w:h="16840"/>
      <w:pgMar w:top="709" w:right="1410" w:bottom="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4B2"/>
    <w:multiLevelType w:val="hybridMultilevel"/>
    <w:tmpl w:val="620E4262"/>
    <w:lvl w:ilvl="0" w:tplc="24AC5D2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835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64C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8B8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ECC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08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C4B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477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6F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27EEB"/>
    <w:multiLevelType w:val="hybridMultilevel"/>
    <w:tmpl w:val="A3300084"/>
    <w:lvl w:ilvl="0" w:tplc="1A34AE3C">
      <w:start w:val="1"/>
      <w:numFmt w:val="upperRoman"/>
      <w:lvlText w:val="%1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259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8C0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A74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D0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ECB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82C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0D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8D4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BC4E66"/>
    <w:multiLevelType w:val="hybridMultilevel"/>
    <w:tmpl w:val="D28E2CAC"/>
    <w:lvl w:ilvl="0" w:tplc="09987366">
      <w:start w:val="1"/>
      <w:numFmt w:val="upperRoman"/>
      <w:lvlText w:val="%1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E10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3B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0EA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2D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643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6A4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41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E23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143E9"/>
    <w:multiLevelType w:val="hybridMultilevel"/>
    <w:tmpl w:val="F7FC16A4"/>
    <w:lvl w:ilvl="0" w:tplc="E3363E46">
      <w:start w:val="1"/>
      <w:numFmt w:val="upperRoman"/>
      <w:lvlText w:val="%1"/>
      <w:lvlJc w:val="left"/>
      <w:pPr>
        <w:ind w:left="1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6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E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DEF4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4C2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402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4BE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4C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4A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8A2568"/>
    <w:multiLevelType w:val="hybridMultilevel"/>
    <w:tmpl w:val="8358313C"/>
    <w:lvl w:ilvl="0" w:tplc="5566B5C8">
      <w:start w:val="1"/>
      <w:numFmt w:val="upperRoman"/>
      <w:lvlText w:val="%1"/>
      <w:lvlJc w:val="left"/>
      <w:pPr>
        <w:ind w:left="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EE6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C6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0BE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6E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01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CAA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234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EBD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6AD"/>
    <w:rsid w:val="0004075D"/>
    <w:rsid w:val="00041EEF"/>
    <w:rsid w:val="00051B8F"/>
    <w:rsid w:val="00051BA2"/>
    <w:rsid w:val="0005522B"/>
    <w:rsid w:val="00070BA2"/>
    <w:rsid w:val="000C491C"/>
    <w:rsid w:val="001829B9"/>
    <w:rsid w:val="00195415"/>
    <w:rsid w:val="001E4E37"/>
    <w:rsid w:val="001E79B4"/>
    <w:rsid w:val="001F56AD"/>
    <w:rsid w:val="00246B6A"/>
    <w:rsid w:val="003367C5"/>
    <w:rsid w:val="003474C7"/>
    <w:rsid w:val="00355BB4"/>
    <w:rsid w:val="00363524"/>
    <w:rsid w:val="00373A30"/>
    <w:rsid w:val="0037751A"/>
    <w:rsid w:val="0038069D"/>
    <w:rsid w:val="003A4F7F"/>
    <w:rsid w:val="003B013A"/>
    <w:rsid w:val="003C4CBE"/>
    <w:rsid w:val="003F1471"/>
    <w:rsid w:val="00404530"/>
    <w:rsid w:val="00405F38"/>
    <w:rsid w:val="004C3320"/>
    <w:rsid w:val="005032AE"/>
    <w:rsid w:val="00506B2E"/>
    <w:rsid w:val="00541E0D"/>
    <w:rsid w:val="00566DA3"/>
    <w:rsid w:val="005A6F62"/>
    <w:rsid w:val="005B3A51"/>
    <w:rsid w:val="005B4815"/>
    <w:rsid w:val="00687809"/>
    <w:rsid w:val="006C5AE1"/>
    <w:rsid w:val="006D35B9"/>
    <w:rsid w:val="00723654"/>
    <w:rsid w:val="0079074C"/>
    <w:rsid w:val="007E1664"/>
    <w:rsid w:val="007E3495"/>
    <w:rsid w:val="00891E69"/>
    <w:rsid w:val="008A5C71"/>
    <w:rsid w:val="00904FC6"/>
    <w:rsid w:val="009E3822"/>
    <w:rsid w:val="00A02DFD"/>
    <w:rsid w:val="00A07440"/>
    <w:rsid w:val="00A10374"/>
    <w:rsid w:val="00A730E6"/>
    <w:rsid w:val="00AB3C73"/>
    <w:rsid w:val="00AF3095"/>
    <w:rsid w:val="00B446B8"/>
    <w:rsid w:val="00C3101E"/>
    <w:rsid w:val="00C54404"/>
    <w:rsid w:val="00CE461D"/>
    <w:rsid w:val="00D068B4"/>
    <w:rsid w:val="00D100A7"/>
    <w:rsid w:val="00D67E57"/>
    <w:rsid w:val="00DB73F3"/>
    <w:rsid w:val="00DE0D3D"/>
    <w:rsid w:val="00E97691"/>
    <w:rsid w:val="00F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63C3"/>
  <w15:docId w15:val="{5E0DBCA8-A742-4A79-AF3A-0B104C5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970" w:right="2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5B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3-B241-4CFE-9B70-CCB0C02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1182</Words>
  <Characters>6383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Proj03_2011_MCS</vt:lpstr>
      <vt:lpstr>Proj03_2011_MCS</vt:lpstr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Proj03_2011_MCS</dc:title>
  <dc:creator>Ceo</dc:creator>
  <cp:lastModifiedBy>SECRETARIA</cp:lastModifiedBy>
  <cp:revision>17</cp:revision>
  <cp:lastPrinted>2021-04-16T17:13:00Z</cp:lastPrinted>
  <dcterms:created xsi:type="dcterms:W3CDTF">2021-03-08T12:12:00Z</dcterms:created>
  <dcterms:modified xsi:type="dcterms:W3CDTF">2021-04-16T17:20:00Z</dcterms:modified>
</cp:coreProperties>
</file>